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4F9" w:rsidRDefault="004014F9" w:rsidP="004014F9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lang w:eastAsia="ru-RU"/>
        </w:rPr>
      </w:pPr>
      <w:bookmarkStart w:id="0" w:name="_Toc416345642"/>
      <w:r w:rsidRPr="004014F9">
        <w:rPr>
          <w:rFonts w:ascii="Times New Roman" w:hAnsi="Times New Roman"/>
          <w:b/>
          <w:sz w:val="32"/>
          <w:lang w:eastAsia="ru-RU"/>
        </w:rPr>
        <w:t>Контроллер  автоматической подсветки</w:t>
      </w:r>
    </w:p>
    <w:p w:rsidR="00441994" w:rsidRDefault="004014F9" w:rsidP="004014F9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lang w:eastAsia="ru-RU"/>
        </w:rPr>
      </w:pPr>
      <w:r w:rsidRPr="004014F9">
        <w:rPr>
          <w:rFonts w:ascii="Times New Roman" w:hAnsi="Times New Roman"/>
          <w:b/>
          <w:sz w:val="32"/>
          <w:lang w:eastAsia="ru-RU"/>
        </w:rPr>
        <w:t xml:space="preserve"> лестниц</w:t>
      </w:r>
      <w:proofErr w:type="gramStart"/>
      <w:r w:rsidRPr="004014F9">
        <w:rPr>
          <w:rFonts w:ascii="Times New Roman" w:hAnsi="Times New Roman"/>
          <w:b/>
          <w:sz w:val="32"/>
          <w:lang w:eastAsia="ru-RU"/>
        </w:rPr>
        <w:t>ы</w:t>
      </w:r>
      <w:r>
        <w:rPr>
          <w:rFonts w:ascii="Times New Roman" w:hAnsi="Times New Roman"/>
          <w:b/>
          <w:sz w:val="32"/>
          <w:lang w:eastAsia="ru-RU"/>
        </w:rPr>
        <w:t>-</w:t>
      </w:r>
      <w:proofErr w:type="gramEnd"/>
      <w:r w:rsidR="00441994">
        <w:rPr>
          <w:rFonts w:ascii="Times New Roman" w:hAnsi="Times New Roman"/>
          <w:b/>
          <w:sz w:val="32"/>
          <w:lang w:eastAsia="ru-RU"/>
        </w:rPr>
        <w:t xml:space="preserve">«Аргос- </w:t>
      </w:r>
      <w:proofErr w:type="spellStart"/>
      <w:r w:rsidR="00441994">
        <w:rPr>
          <w:rFonts w:ascii="Times New Roman" w:hAnsi="Times New Roman"/>
          <w:b/>
          <w:sz w:val="32"/>
          <w:lang w:eastAsia="ru-RU"/>
        </w:rPr>
        <w:t>smail</w:t>
      </w:r>
      <w:proofErr w:type="spellEnd"/>
      <w:r w:rsidR="00441994">
        <w:rPr>
          <w:rFonts w:ascii="Times New Roman" w:hAnsi="Times New Roman"/>
          <w:b/>
          <w:sz w:val="32"/>
          <w:lang w:eastAsia="ru-RU"/>
        </w:rPr>
        <w:t>»</w:t>
      </w:r>
    </w:p>
    <w:p w:rsidR="00554528" w:rsidRDefault="00554528" w:rsidP="004014F9">
      <w:pPr>
        <w:spacing w:after="0" w:line="240" w:lineRule="auto"/>
        <w:ind w:firstLine="709"/>
        <w:jc w:val="center"/>
        <w:rPr>
          <w:rFonts w:ascii="Times New Roman" w:hAnsi="Times New Roman"/>
          <w:sz w:val="32"/>
          <w:lang w:eastAsia="ru-RU"/>
        </w:rPr>
      </w:pPr>
      <w:r>
        <w:rPr>
          <w:rFonts w:ascii="Times New Roman" w:hAnsi="Times New Roman"/>
          <w:b/>
          <w:sz w:val="32"/>
          <w:lang w:eastAsia="ru-RU"/>
        </w:rPr>
        <w:t>Инструкция</w:t>
      </w:r>
      <w:r w:rsidR="00641D23">
        <w:rPr>
          <w:rFonts w:ascii="Times New Roman" w:hAnsi="Times New Roman"/>
          <w:b/>
          <w:sz w:val="32"/>
          <w:lang w:eastAsia="ru-RU"/>
        </w:rPr>
        <w:t xml:space="preserve"> по настройке и подключению</w:t>
      </w:r>
      <w:r>
        <w:rPr>
          <w:rFonts w:ascii="Times New Roman" w:hAnsi="Times New Roman"/>
          <w:b/>
          <w:sz w:val="32"/>
          <w:lang w:eastAsia="ru-RU"/>
        </w:rPr>
        <w:t>.</w:t>
      </w:r>
    </w:p>
    <w:p w:rsidR="008112E0" w:rsidRPr="00EB5F54" w:rsidRDefault="00441994" w:rsidP="00EB5F54">
      <w:pPr>
        <w:rPr>
          <w:lang w:eastAsia="ru-RU"/>
        </w:rPr>
      </w:pPr>
      <w:r w:rsidRPr="00441994">
        <w:rPr>
          <w:noProof/>
          <w:lang w:eastAsia="ru-RU"/>
        </w:rPr>
        <w:drawing>
          <wp:inline distT="0" distB="0" distL="0" distR="0">
            <wp:extent cx="5898776" cy="3710181"/>
            <wp:effectExtent l="19050" t="0" r="6724" b="0"/>
            <wp:docPr id="16" name="Рисунок 14" descr="SAM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9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742" cy="3712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63FC" w:rsidRPr="008112E0" w:rsidRDefault="005563FC" w:rsidP="00CB1859">
      <w:pPr>
        <w:pStyle w:val="1"/>
        <w:jc w:val="center"/>
        <w:rPr>
          <w:color w:val="auto"/>
          <w:szCs w:val="20"/>
        </w:rPr>
      </w:pPr>
      <w:r w:rsidRPr="008112E0">
        <w:rPr>
          <w:color w:val="auto"/>
          <w:szCs w:val="20"/>
        </w:rPr>
        <w:t>Назначение</w:t>
      </w:r>
      <w:bookmarkEnd w:id="0"/>
    </w:p>
    <w:p w:rsidR="005563FC" w:rsidRDefault="00B819D8" w:rsidP="00B819D8">
      <w:pPr>
        <w:spacing w:after="0" w:line="240" w:lineRule="auto"/>
        <w:jc w:val="both"/>
        <w:rPr>
          <w:rFonts w:ascii="Times New Roman" w:hAnsi="Times New Roman" w:cs="Arial"/>
          <w:color w:val="000000"/>
          <w:sz w:val="24"/>
          <w:szCs w:val="18"/>
          <w:lang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>С</w:t>
      </w:r>
      <w:r w:rsidR="00147CBF" w:rsidRPr="00411BDD">
        <w:rPr>
          <w:rFonts w:ascii="Times New Roman" w:hAnsi="Times New Roman"/>
          <w:sz w:val="24"/>
          <w:szCs w:val="20"/>
          <w:lang w:eastAsia="ru-RU"/>
        </w:rPr>
        <w:t xml:space="preserve">истема </w:t>
      </w:r>
      <w:r>
        <w:rPr>
          <w:rFonts w:ascii="Times New Roman" w:hAnsi="Times New Roman"/>
          <w:sz w:val="24"/>
          <w:szCs w:val="20"/>
          <w:lang w:eastAsia="ru-RU"/>
        </w:rPr>
        <w:t xml:space="preserve">управления </w:t>
      </w:r>
      <w:r w:rsidR="004C20A1">
        <w:rPr>
          <w:rFonts w:ascii="Times New Roman" w:hAnsi="Times New Roman"/>
          <w:sz w:val="24"/>
          <w:szCs w:val="20"/>
          <w:lang w:eastAsia="ru-RU"/>
        </w:rPr>
        <w:t xml:space="preserve">автоматической подсветкой лестничных пролетов </w:t>
      </w:r>
      <w:r>
        <w:rPr>
          <w:rFonts w:ascii="Times New Roman" w:hAnsi="Times New Roman"/>
          <w:sz w:val="24"/>
          <w:szCs w:val="20"/>
          <w:lang w:eastAsia="ru-RU"/>
        </w:rPr>
        <w:t xml:space="preserve">«Аргос- </w:t>
      </w:r>
      <w:proofErr w:type="spellStart"/>
      <w:r>
        <w:rPr>
          <w:rFonts w:ascii="Times New Roman" w:hAnsi="Times New Roman"/>
          <w:sz w:val="24"/>
          <w:szCs w:val="20"/>
          <w:lang w:val="en-US" w:eastAsia="ru-RU"/>
        </w:rPr>
        <w:t>smail</w:t>
      </w:r>
      <w:proofErr w:type="spellEnd"/>
      <w:r>
        <w:rPr>
          <w:rFonts w:ascii="Times New Roman" w:hAnsi="Times New Roman"/>
          <w:sz w:val="24"/>
          <w:szCs w:val="20"/>
          <w:lang w:eastAsia="ru-RU"/>
        </w:rPr>
        <w:t xml:space="preserve">», </w:t>
      </w:r>
      <w:r w:rsidR="005563FC" w:rsidRPr="00411BDD">
        <w:rPr>
          <w:rFonts w:ascii="Times New Roman" w:hAnsi="Times New Roman"/>
          <w:sz w:val="24"/>
          <w:szCs w:val="20"/>
          <w:lang w:eastAsia="ru-RU"/>
        </w:rPr>
        <w:t xml:space="preserve"> позволяет организовать а</w:t>
      </w:r>
      <w:r>
        <w:rPr>
          <w:rFonts w:ascii="Times New Roman" w:hAnsi="Times New Roman"/>
          <w:sz w:val="24"/>
          <w:szCs w:val="20"/>
          <w:lang w:eastAsia="ru-RU"/>
        </w:rPr>
        <w:t xml:space="preserve">втоматическое  освещение  </w:t>
      </w:r>
      <w:r w:rsidR="00B8432C">
        <w:rPr>
          <w:rFonts w:ascii="Times New Roman" w:hAnsi="Times New Roman"/>
          <w:sz w:val="24"/>
          <w:szCs w:val="20"/>
          <w:lang w:eastAsia="ru-RU"/>
        </w:rPr>
        <w:t xml:space="preserve">от 12 </w:t>
      </w:r>
      <w:r>
        <w:rPr>
          <w:rFonts w:ascii="Times New Roman" w:hAnsi="Times New Roman"/>
          <w:sz w:val="24"/>
          <w:szCs w:val="20"/>
          <w:lang w:eastAsia="ru-RU"/>
        </w:rPr>
        <w:t>до 26</w:t>
      </w:r>
      <w:r w:rsidR="009B0E2C" w:rsidRPr="00411BDD">
        <w:rPr>
          <w:rFonts w:ascii="Times New Roman" w:hAnsi="Times New Roman"/>
          <w:sz w:val="24"/>
          <w:szCs w:val="20"/>
          <w:lang w:eastAsia="ru-RU"/>
        </w:rPr>
        <w:t xml:space="preserve"> </w:t>
      </w:r>
      <w:r w:rsidR="00872E56">
        <w:rPr>
          <w:rFonts w:ascii="Times New Roman" w:hAnsi="Times New Roman"/>
          <w:sz w:val="24"/>
          <w:szCs w:val="20"/>
          <w:lang w:eastAsia="ru-RU"/>
        </w:rPr>
        <w:t>ступенек</w:t>
      </w:r>
      <w:r w:rsidR="005563FC" w:rsidRPr="00411BDD">
        <w:rPr>
          <w:rFonts w:ascii="Times New Roman" w:hAnsi="Times New Roman"/>
          <w:sz w:val="24"/>
          <w:szCs w:val="20"/>
          <w:lang w:eastAsia="ru-RU"/>
        </w:rPr>
        <w:t xml:space="preserve">  лестницы.  Основным преимущество </w:t>
      </w:r>
      <w:r w:rsidR="005563FC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</w:t>
      </w:r>
      <w:r w:rsidR="002A02E6">
        <w:rPr>
          <w:rFonts w:ascii="Times New Roman" w:hAnsi="Times New Roman"/>
          <w:sz w:val="24"/>
          <w:szCs w:val="20"/>
          <w:lang w:eastAsia="ru-RU"/>
        </w:rPr>
        <w:t xml:space="preserve">«Аргос- </w:t>
      </w:r>
      <w:proofErr w:type="spellStart"/>
      <w:r w:rsidR="002A02E6">
        <w:rPr>
          <w:rFonts w:ascii="Times New Roman" w:hAnsi="Times New Roman"/>
          <w:sz w:val="24"/>
          <w:szCs w:val="20"/>
          <w:lang w:val="en-US" w:eastAsia="ru-RU"/>
        </w:rPr>
        <w:t>smail</w:t>
      </w:r>
      <w:proofErr w:type="spellEnd"/>
      <w:r w:rsidR="002A02E6">
        <w:rPr>
          <w:rFonts w:ascii="Times New Roman" w:hAnsi="Times New Roman"/>
          <w:sz w:val="24"/>
          <w:szCs w:val="20"/>
          <w:lang w:eastAsia="ru-RU"/>
        </w:rPr>
        <w:t xml:space="preserve">», </w:t>
      </w:r>
      <w:r w:rsidR="002A02E6" w:rsidRPr="00411BDD">
        <w:rPr>
          <w:rFonts w:ascii="Times New Roman" w:hAnsi="Times New Roman"/>
          <w:sz w:val="24"/>
          <w:szCs w:val="20"/>
          <w:lang w:eastAsia="ru-RU"/>
        </w:rPr>
        <w:t xml:space="preserve"> </w:t>
      </w:r>
      <w:r w:rsidR="005563FC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</w:t>
      </w:r>
      <w:r w:rsidR="00147CBF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является плавное, </w:t>
      </w:r>
      <w:r w:rsidR="005563FC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>последовательное включение</w:t>
      </w:r>
      <w:r w:rsidR="00147CBF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подсветки </w:t>
      </w:r>
      <w:r w:rsidR="00872E56">
        <w:rPr>
          <w:rFonts w:ascii="Times New Roman" w:hAnsi="Times New Roman" w:cs="Arial"/>
          <w:color w:val="000000"/>
          <w:sz w:val="24"/>
          <w:szCs w:val="18"/>
          <w:lang w:eastAsia="ru-RU"/>
        </w:rPr>
        <w:t>ступенек</w:t>
      </w:r>
      <w:r w:rsidR="005563FC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в зависимости от направления движения человека, </w:t>
      </w:r>
      <w:r w:rsidR="002A02E6">
        <w:rPr>
          <w:rFonts w:ascii="Times New Roman" w:hAnsi="Times New Roman" w:cs="Arial"/>
          <w:color w:val="000000"/>
          <w:sz w:val="24"/>
          <w:szCs w:val="18"/>
          <w:lang w:eastAsia="ru-RU"/>
        </w:rPr>
        <w:t>с учетом запоминания с какой стороны зашел посетитель</w:t>
      </w:r>
      <w:r w:rsidR="007814F4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на лестницу</w:t>
      </w:r>
      <w:r w:rsidR="002A02E6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, что исключает вариант остаться перед выключенной лестницей на середине пути как в аналогичных конструкциях,  </w:t>
      </w:r>
      <w:r w:rsidR="005563FC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а так же </w:t>
      </w:r>
      <w:r w:rsidR="00147CBF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>плавное е</w:t>
      </w:r>
      <w:r w:rsidR="005563FC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>е выклю</w:t>
      </w:r>
      <w:r w:rsidR="00147CBF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чение. </w:t>
      </w:r>
      <w:r w:rsidR="002A02E6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«Вежливая подсветка» </w:t>
      </w:r>
      <w:r w:rsidR="00147CBF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первой  и последней </w:t>
      </w:r>
      <w:r w:rsidR="00872E56">
        <w:rPr>
          <w:rFonts w:ascii="Times New Roman" w:hAnsi="Times New Roman" w:cs="Arial"/>
          <w:color w:val="000000"/>
          <w:sz w:val="24"/>
          <w:szCs w:val="18"/>
          <w:lang w:eastAsia="ru-RU"/>
        </w:rPr>
        <w:t>ступенек</w:t>
      </w:r>
      <w:r w:rsidR="00147CBF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 лестницы позволяет легко</w:t>
      </w:r>
      <w:r w:rsidR="005563FC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определить в </w:t>
      </w:r>
      <w:r w:rsidR="00411BDD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>темноте,</w:t>
      </w:r>
      <w:r w:rsidR="005563FC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</w:t>
      </w:r>
      <w:r w:rsidR="00147CBF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где находится лестница, при </w:t>
      </w:r>
      <w:r w:rsidR="00B8432C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этом, </w:t>
      </w:r>
      <w:r w:rsidR="00147CBF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не используя другие  источники </w:t>
      </w:r>
      <w:proofErr w:type="gramStart"/>
      <w:r w:rsidR="00147CBF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>освещения</w:t>
      </w:r>
      <w:proofErr w:type="gramEnd"/>
      <w:r w:rsidR="00B8432C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что улучшает потребительские характеристики контролера</w:t>
      </w:r>
      <w:r w:rsidR="00147CBF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>.</w:t>
      </w:r>
    </w:p>
    <w:p w:rsidR="00872E56" w:rsidRPr="00EB5F54" w:rsidRDefault="00270E88" w:rsidP="00CB1859">
      <w:pPr>
        <w:pStyle w:val="1"/>
        <w:jc w:val="center"/>
        <w:rPr>
          <w:color w:val="auto"/>
          <w:lang w:eastAsia="ru-RU"/>
        </w:rPr>
      </w:pPr>
      <w:bookmarkStart w:id="1" w:name="_Toc416345643"/>
      <w:r w:rsidRPr="00EB5F54">
        <w:rPr>
          <w:color w:val="auto"/>
          <w:lang w:eastAsia="ru-RU"/>
        </w:rPr>
        <w:t>Состав</w:t>
      </w:r>
      <w:r w:rsidR="00872E56" w:rsidRPr="00EB5F54">
        <w:rPr>
          <w:color w:val="auto"/>
          <w:lang w:eastAsia="ru-RU"/>
        </w:rPr>
        <w:t xml:space="preserve"> </w:t>
      </w:r>
      <w:bookmarkEnd w:id="1"/>
      <w:r w:rsidR="00EB5F54" w:rsidRPr="00EB5F54">
        <w:rPr>
          <w:color w:val="auto"/>
          <w:lang w:eastAsia="ru-RU"/>
        </w:rPr>
        <w:t>комплекта.</w:t>
      </w:r>
    </w:p>
    <w:p w:rsidR="0014125E" w:rsidRPr="007814F4" w:rsidRDefault="00872E56" w:rsidP="0014125E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0"/>
          <w:lang w:eastAsia="ru-RU"/>
        </w:rPr>
      </w:pPr>
      <w:r w:rsidRPr="007814F4">
        <w:rPr>
          <w:rFonts w:ascii="Times New Roman" w:hAnsi="Times New Roman"/>
          <w:sz w:val="24"/>
          <w:szCs w:val="20"/>
          <w:lang w:eastAsia="ru-RU"/>
        </w:rPr>
        <w:t>Контроллер</w:t>
      </w:r>
      <w:r w:rsidR="00FB4978" w:rsidRPr="00B8432C">
        <w:rPr>
          <w:rFonts w:ascii="Times New Roman" w:hAnsi="Times New Roman"/>
          <w:sz w:val="24"/>
          <w:szCs w:val="20"/>
          <w:lang w:eastAsia="ru-RU"/>
        </w:rPr>
        <w:t xml:space="preserve"> – 1 </w:t>
      </w:r>
      <w:r w:rsidR="00FB4978" w:rsidRPr="007814F4">
        <w:rPr>
          <w:rFonts w:ascii="Times New Roman" w:hAnsi="Times New Roman"/>
          <w:sz w:val="24"/>
          <w:szCs w:val="20"/>
          <w:lang w:eastAsia="ru-RU"/>
        </w:rPr>
        <w:t>шт.</w:t>
      </w:r>
      <w:r w:rsidR="0014125E" w:rsidRPr="007814F4">
        <w:rPr>
          <w:rFonts w:ascii="Times New Roman" w:hAnsi="Times New Roman"/>
          <w:noProof/>
          <w:sz w:val="24"/>
          <w:szCs w:val="20"/>
          <w:lang w:eastAsia="ru-RU"/>
        </w:rPr>
        <w:t xml:space="preserve"> </w:t>
      </w:r>
      <w:r w:rsidR="00B8432C">
        <w:rPr>
          <w:rFonts w:ascii="Times New Roman" w:hAnsi="Times New Roman"/>
          <w:noProof/>
          <w:sz w:val="24"/>
          <w:szCs w:val="20"/>
          <w:lang w:eastAsia="ru-RU"/>
        </w:rPr>
        <w:t>(</w:t>
      </w:r>
      <w:r w:rsidR="00B8432C">
        <w:rPr>
          <w:rFonts w:ascii="Times New Roman" w:hAnsi="Times New Roman"/>
          <w:sz w:val="24"/>
          <w:szCs w:val="20"/>
          <w:lang w:eastAsia="ru-RU"/>
        </w:rPr>
        <w:t>от 12 до 26 каналов в зависимости от заказа)</w:t>
      </w:r>
    </w:p>
    <w:p w:rsidR="007814F4" w:rsidRPr="007814F4" w:rsidRDefault="00872E56" w:rsidP="007814F4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0"/>
          <w:lang w:eastAsia="ru-RU"/>
        </w:rPr>
      </w:pPr>
      <w:r w:rsidRPr="007814F4">
        <w:rPr>
          <w:rFonts w:ascii="Times New Roman" w:hAnsi="Times New Roman"/>
          <w:sz w:val="24"/>
          <w:szCs w:val="20"/>
          <w:lang w:eastAsia="ru-RU"/>
        </w:rPr>
        <w:t>Датчики расстояния</w:t>
      </w:r>
      <w:r w:rsidR="00FB4978" w:rsidRPr="007814F4">
        <w:rPr>
          <w:rFonts w:ascii="Times New Roman" w:hAnsi="Times New Roman"/>
          <w:sz w:val="24"/>
          <w:szCs w:val="20"/>
          <w:lang w:eastAsia="ru-RU"/>
        </w:rPr>
        <w:t xml:space="preserve"> – 2 </w:t>
      </w:r>
      <w:proofErr w:type="spellStart"/>
      <w:proofErr w:type="gramStart"/>
      <w:r w:rsidR="00FB4978" w:rsidRPr="007814F4">
        <w:rPr>
          <w:rFonts w:ascii="Times New Roman" w:hAnsi="Times New Roman"/>
          <w:sz w:val="24"/>
          <w:szCs w:val="20"/>
          <w:lang w:eastAsia="ru-RU"/>
        </w:rPr>
        <w:t>шт</w:t>
      </w:r>
      <w:proofErr w:type="spellEnd"/>
      <w:proofErr w:type="gramEnd"/>
      <w:r w:rsidR="007814F4" w:rsidRPr="007814F4">
        <w:rPr>
          <w:rFonts w:ascii="Times New Roman" w:hAnsi="Times New Roman"/>
          <w:sz w:val="24"/>
          <w:szCs w:val="20"/>
          <w:lang w:eastAsia="ru-RU"/>
        </w:rPr>
        <w:t xml:space="preserve"> с разъемами быстрого подключения.</w:t>
      </w:r>
    </w:p>
    <w:p w:rsidR="0033037F" w:rsidRPr="007814F4" w:rsidRDefault="007814F4" w:rsidP="0033037F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0"/>
          <w:lang w:eastAsia="ru-RU"/>
        </w:rPr>
      </w:pPr>
      <w:r w:rsidRPr="007814F4">
        <w:rPr>
          <w:rFonts w:ascii="Times New Roman" w:hAnsi="Times New Roman"/>
          <w:sz w:val="24"/>
          <w:szCs w:val="20"/>
          <w:lang w:eastAsia="ru-RU"/>
        </w:rPr>
        <w:t>Кабель датчика освещения , 5м – 2 шт.</w:t>
      </w:r>
    </w:p>
    <w:p w:rsidR="007814F4" w:rsidRPr="007814F4" w:rsidRDefault="00872E56" w:rsidP="007814F4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0"/>
          <w:lang w:eastAsia="ru-RU"/>
        </w:rPr>
      </w:pPr>
      <w:r w:rsidRPr="007814F4">
        <w:rPr>
          <w:rFonts w:ascii="Times New Roman" w:hAnsi="Times New Roman"/>
          <w:sz w:val="24"/>
          <w:szCs w:val="20"/>
          <w:lang w:eastAsia="ru-RU"/>
        </w:rPr>
        <w:t>Датчик  освещенности</w:t>
      </w:r>
      <w:r w:rsidR="00FB4978" w:rsidRPr="007814F4">
        <w:rPr>
          <w:rFonts w:ascii="Times New Roman" w:hAnsi="Times New Roman"/>
          <w:sz w:val="24"/>
          <w:szCs w:val="20"/>
          <w:lang w:eastAsia="ru-RU"/>
        </w:rPr>
        <w:t xml:space="preserve"> – 1 </w:t>
      </w:r>
      <w:proofErr w:type="spellStart"/>
      <w:proofErr w:type="gramStart"/>
      <w:r w:rsidR="00FB4978" w:rsidRPr="007814F4">
        <w:rPr>
          <w:rFonts w:ascii="Times New Roman" w:hAnsi="Times New Roman"/>
          <w:sz w:val="24"/>
          <w:szCs w:val="20"/>
          <w:lang w:eastAsia="ru-RU"/>
        </w:rPr>
        <w:t>шт</w:t>
      </w:r>
      <w:proofErr w:type="spellEnd"/>
      <w:proofErr w:type="gramEnd"/>
      <w:r w:rsidR="007814F4" w:rsidRPr="007814F4">
        <w:rPr>
          <w:rFonts w:ascii="Times New Roman" w:hAnsi="Times New Roman"/>
          <w:sz w:val="24"/>
          <w:szCs w:val="20"/>
          <w:lang w:eastAsia="ru-RU"/>
        </w:rPr>
        <w:t xml:space="preserve"> с кабелем 0,5 м.</w:t>
      </w:r>
    </w:p>
    <w:p w:rsidR="007814F4" w:rsidRPr="0033037F" w:rsidRDefault="007814F4" w:rsidP="00C60E6A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>Резьбовые стойки установки платы на основание</w:t>
      </w:r>
    </w:p>
    <w:p w:rsidR="0033037F" w:rsidRDefault="0033037F" w:rsidP="0033037F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0"/>
          <w:lang w:eastAsia="ru-RU"/>
        </w:rPr>
      </w:pPr>
    </w:p>
    <w:p w:rsidR="0033037F" w:rsidRDefault="007814F4" w:rsidP="007814F4">
      <w:pPr>
        <w:pStyle w:val="aa"/>
        <w:spacing w:after="0" w:line="240" w:lineRule="auto"/>
        <w:ind w:left="426"/>
        <w:jc w:val="both"/>
        <w:rPr>
          <w:rFonts w:ascii="Times New Roman" w:hAnsi="Times New Roman"/>
          <w:szCs w:val="20"/>
          <w:lang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>***</w:t>
      </w:r>
      <w:r w:rsidR="0033037F">
        <w:rPr>
          <w:rFonts w:ascii="Times New Roman" w:hAnsi="Times New Roman"/>
          <w:sz w:val="24"/>
          <w:szCs w:val="20"/>
          <w:lang w:eastAsia="ru-RU"/>
        </w:rPr>
        <w:t>Светодиодные ленты</w:t>
      </w:r>
      <w:r w:rsidR="00D2344A">
        <w:rPr>
          <w:rFonts w:ascii="Times New Roman" w:hAnsi="Times New Roman"/>
          <w:sz w:val="24"/>
          <w:szCs w:val="20"/>
          <w:lang w:eastAsia="ru-RU"/>
        </w:rPr>
        <w:t>, источник питания 12</w:t>
      </w:r>
      <w:proofErr w:type="gramStart"/>
      <w:r w:rsidR="00D2344A">
        <w:rPr>
          <w:rFonts w:ascii="Times New Roman" w:hAnsi="Times New Roman"/>
          <w:sz w:val="24"/>
          <w:szCs w:val="20"/>
          <w:lang w:eastAsia="ru-RU"/>
        </w:rPr>
        <w:t xml:space="preserve"> В</w:t>
      </w:r>
      <w:proofErr w:type="gramEnd"/>
      <w:r w:rsidR="00D2344A">
        <w:rPr>
          <w:rFonts w:ascii="Times New Roman" w:hAnsi="Times New Roman"/>
          <w:sz w:val="24"/>
          <w:szCs w:val="20"/>
          <w:lang w:eastAsia="ru-RU"/>
        </w:rPr>
        <w:t>, проходной выключатели, кабель</w:t>
      </w:r>
      <w:r>
        <w:rPr>
          <w:rFonts w:ascii="Times New Roman" w:hAnsi="Times New Roman"/>
          <w:sz w:val="24"/>
          <w:szCs w:val="20"/>
          <w:lang w:eastAsia="ru-RU"/>
        </w:rPr>
        <w:t xml:space="preserve"> подключения светодиодных лент </w:t>
      </w:r>
      <w:r w:rsidRPr="007814F4">
        <w:rPr>
          <w:rFonts w:ascii="Times New Roman" w:hAnsi="Times New Roman"/>
          <w:sz w:val="24"/>
          <w:szCs w:val="24"/>
          <w:lang w:eastAsia="ru-RU"/>
        </w:rPr>
        <w:t>п</w:t>
      </w:r>
      <w:r>
        <w:rPr>
          <w:rFonts w:ascii="Times New Roman" w:hAnsi="Times New Roman"/>
          <w:sz w:val="24"/>
          <w:szCs w:val="24"/>
          <w:lang w:eastAsia="ru-RU"/>
        </w:rPr>
        <w:t xml:space="preserve">риобретается самостоятельно, в стандартный </w:t>
      </w:r>
      <w:r w:rsidR="00D2344A" w:rsidRPr="007814F4">
        <w:rPr>
          <w:rFonts w:ascii="Times New Roman" w:hAnsi="Times New Roman"/>
          <w:sz w:val="24"/>
          <w:szCs w:val="24"/>
          <w:lang w:eastAsia="ru-RU"/>
        </w:rPr>
        <w:t xml:space="preserve"> комплект </w:t>
      </w:r>
      <w:r w:rsidRPr="007814F4">
        <w:rPr>
          <w:rFonts w:ascii="Times New Roman" w:hAnsi="Times New Roman"/>
          <w:sz w:val="24"/>
          <w:szCs w:val="24"/>
          <w:lang w:eastAsia="ru-RU"/>
        </w:rPr>
        <w:t xml:space="preserve">«Аргос- </w:t>
      </w:r>
      <w:proofErr w:type="spellStart"/>
      <w:r w:rsidRPr="007814F4">
        <w:rPr>
          <w:rFonts w:ascii="Times New Roman" w:hAnsi="Times New Roman"/>
          <w:sz w:val="24"/>
          <w:szCs w:val="24"/>
          <w:lang w:eastAsia="ru-RU"/>
        </w:rPr>
        <w:t>smail</w:t>
      </w:r>
      <w:proofErr w:type="spellEnd"/>
      <w:r w:rsidRPr="007814F4">
        <w:rPr>
          <w:rFonts w:ascii="Times New Roman" w:hAnsi="Times New Roman"/>
          <w:sz w:val="24"/>
          <w:szCs w:val="24"/>
          <w:lang w:eastAsia="ru-RU"/>
        </w:rPr>
        <w:t xml:space="preserve">»,  </w:t>
      </w:r>
      <w:r w:rsidR="00D2344A" w:rsidRPr="007814F4">
        <w:rPr>
          <w:rFonts w:ascii="Times New Roman" w:hAnsi="Times New Roman"/>
          <w:sz w:val="24"/>
          <w:szCs w:val="24"/>
          <w:lang w:eastAsia="ru-RU"/>
        </w:rPr>
        <w:t>не  входят</w:t>
      </w:r>
    </w:p>
    <w:p w:rsidR="008413BE" w:rsidRPr="00EB5F54" w:rsidRDefault="00F66992" w:rsidP="00CB1859">
      <w:pPr>
        <w:pStyle w:val="1"/>
        <w:jc w:val="center"/>
        <w:rPr>
          <w:color w:val="auto"/>
        </w:rPr>
      </w:pPr>
      <w:bookmarkStart w:id="2" w:name="_Toc416345644"/>
      <w:r w:rsidRPr="00EB5F54">
        <w:rPr>
          <w:color w:val="auto"/>
        </w:rPr>
        <w:lastRenderedPageBreak/>
        <w:t>Технические параметры</w:t>
      </w:r>
      <w:bookmarkEnd w:id="2"/>
      <w:r w:rsidR="00EB5F54" w:rsidRPr="00EB5F54">
        <w:rPr>
          <w:color w:val="auto"/>
        </w:rPr>
        <w:t>.</w:t>
      </w:r>
    </w:p>
    <w:p w:rsidR="008413BE" w:rsidRPr="00411BDD" w:rsidRDefault="008413BE" w:rsidP="00C60E6A">
      <w:pPr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6"/>
        </w:rPr>
      </w:pPr>
      <w:r w:rsidRPr="00411BDD">
        <w:rPr>
          <w:rFonts w:ascii="Times New Roman" w:hAnsi="Times New Roman"/>
          <w:color w:val="000000"/>
          <w:sz w:val="24"/>
          <w:szCs w:val="26"/>
        </w:rPr>
        <w:t xml:space="preserve">Количество каналов – </w:t>
      </w:r>
      <w:r w:rsidR="00415EBB">
        <w:rPr>
          <w:rFonts w:ascii="Times New Roman" w:hAnsi="Times New Roman"/>
          <w:color w:val="000000"/>
          <w:sz w:val="24"/>
          <w:szCs w:val="26"/>
        </w:rPr>
        <w:t xml:space="preserve">минимально 12, максимально </w:t>
      </w:r>
      <w:r w:rsidRPr="00411BDD">
        <w:rPr>
          <w:rFonts w:ascii="Times New Roman" w:hAnsi="Times New Roman"/>
          <w:color w:val="000000"/>
          <w:sz w:val="24"/>
          <w:szCs w:val="26"/>
        </w:rPr>
        <w:t>2</w:t>
      </w:r>
      <w:r w:rsidR="002C327F">
        <w:rPr>
          <w:rFonts w:ascii="Times New Roman" w:hAnsi="Times New Roman"/>
          <w:color w:val="000000"/>
          <w:sz w:val="24"/>
          <w:szCs w:val="26"/>
        </w:rPr>
        <w:t>6</w:t>
      </w:r>
      <w:r w:rsidR="00F66992">
        <w:rPr>
          <w:rFonts w:ascii="Times New Roman" w:hAnsi="Times New Roman"/>
          <w:color w:val="000000"/>
          <w:sz w:val="24"/>
          <w:szCs w:val="26"/>
        </w:rPr>
        <w:t xml:space="preserve">. </w:t>
      </w:r>
      <w:r w:rsidRPr="00411BDD">
        <w:rPr>
          <w:rFonts w:ascii="Times New Roman" w:hAnsi="Times New Roman"/>
          <w:color w:val="000000"/>
          <w:sz w:val="24"/>
          <w:szCs w:val="26"/>
        </w:rPr>
        <w:t>(на каждую ступень используется 1 канал)</w:t>
      </w:r>
    </w:p>
    <w:p w:rsidR="008413BE" w:rsidRPr="00411BDD" w:rsidRDefault="00F66992" w:rsidP="00C60E6A">
      <w:pPr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6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Напряжения питания  - </w:t>
      </w:r>
      <w:r w:rsidR="002C327F">
        <w:rPr>
          <w:rFonts w:ascii="Times New Roman" w:hAnsi="Times New Roman"/>
          <w:color w:val="000000"/>
          <w:sz w:val="24"/>
          <w:szCs w:val="26"/>
        </w:rPr>
        <w:t xml:space="preserve">7 - </w:t>
      </w:r>
      <w:r w:rsidR="00415EBB">
        <w:rPr>
          <w:rFonts w:ascii="Times New Roman" w:hAnsi="Times New Roman"/>
          <w:color w:val="000000"/>
          <w:sz w:val="24"/>
          <w:szCs w:val="26"/>
        </w:rPr>
        <w:t>18</w:t>
      </w:r>
      <w:r>
        <w:rPr>
          <w:rFonts w:ascii="Times New Roman" w:hAnsi="Times New Roman"/>
          <w:color w:val="000000"/>
          <w:sz w:val="24"/>
          <w:szCs w:val="26"/>
        </w:rPr>
        <w:t xml:space="preserve"> </w:t>
      </w:r>
      <w:r>
        <w:rPr>
          <w:rFonts w:ascii="Times New Roman" w:hAnsi="Times New Roman"/>
          <w:color w:val="000000"/>
          <w:sz w:val="24"/>
          <w:szCs w:val="26"/>
          <w:lang w:val="en-US"/>
        </w:rPr>
        <w:t>V</w:t>
      </w:r>
    </w:p>
    <w:p w:rsidR="008413BE" w:rsidRDefault="008413BE" w:rsidP="00C60E6A">
      <w:pPr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6"/>
        </w:rPr>
      </w:pPr>
      <w:r w:rsidRPr="00411BDD">
        <w:rPr>
          <w:rFonts w:ascii="Times New Roman" w:hAnsi="Times New Roman"/>
          <w:color w:val="000000"/>
          <w:sz w:val="24"/>
          <w:szCs w:val="26"/>
        </w:rPr>
        <w:t xml:space="preserve">Максимальный  ток нагрузки на </w:t>
      </w:r>
      <w:r>
        <w:rPr>
          <w:rFonts w:ascii="Times New Roman" w:hAnsi="Times New Roman"/>
          <w:color w:val="000000"/>
          <w:sz w:val="24"/>
          <w:szCs w:val="26"/>
        </w:rPr>
        <w:t xml:space="preserve">каждый </w:t>
      </w:r>
      <w:r w:rsidRPr="00411BDD">
        <w:rPr>
          <w:rFonts w:ascii="Times New Roman" w:hAnsi="Times New Roman"/>
          <w:color w:val="000000"/>
          <w:sz w:val="24"/>
          <w:szCs w:val="26"/>
        </w:rPr>
        <w:t xml:space="preserve">канал  - </w:t>
      </w:r>
      <w:r w:rsidR="007814F4">
        <w:rPr>
          <w:rFonts w:ascii="Times New Roman" w:hAnsi="Times New Roman"/>
          <w:color w:val="000000"/>
          <w:sz w:val="24"/>
          <w:szCs w:val="26"/>
        </w:rPr>
        <w:t>2</w:t>
      </w:r>
      <w:proofErr w:type="gramStart"/>
      <w:r w:rsidRPr="00411BDD">
        <w:rPr>
          <w:rFonts w:ascii="Times New Roman" w:hAnsi="Times New Roman"/>
          <w:color w:val="000000"/>
          <w:sz w:val="24"/>
          <w:szCs w:val="26"/>
        </w:rPr>
        <w:t xml:space="preserve"> А</w:t>
      </w:r>
      <w:proofErr w:type="gramEnd"/>
    </w:p>
    <w:p w:rsidR="007814F4" w:rsidRDefault="007814F4" w:rsidP="00C60E6A">
      <w:pPr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6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Рекомендуемый ток нагрузки – </w:t>
      </w:r>
      <w:r w:rsidR="00DC6752">
        <w:rPr>
          <w:rFonts w:ascii="Times New Roman" w:hAnsi="Times New Roman"/>
          <w:color w:val="000000"/>
          <w:sz w:val="24"/>
          <w:szCs w:val="26"/>
        </w:rPr>
        <w:t xml:space="preserve"> не более </w:t>
      </w:r>
      <w:r>
        <w:rPr>
          <w:rFonts w:ascii="Times New Roman" w:hAnsi="Times New Roman"/>
          <w:color w:val="000000"/>
          <w:sz w:val="24"/>
          <w:szCs w:val="26"/>
        </w:rPr>
        <w:t>1,5</w:t>
      </w:r>
      <w:proofErr w:type="gramStart"/>
      <w:r>
        <w:rPr>
          <w:rFonts w:ascii="Times New Roman" w:hAnsi="Times New Roman"/>
          <w:color w:val="000000"/>
          <w:sz w:val="24"/>
          <w:szCs w:val="26"/>
        </w:rPr>
        <w:t>А</w:t>
      </w:r>
      <w:proofErr w:type="gramEnd"/>
    </w:p>
    <w:p w:rsidR="00EB5F54" w:rsidRPr="00411BDD" w:rsidRDefault="00124099" w:rsidP="00EB5F54">
      <w:pPr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6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Установочные габариты </w:t>
      </w:r>
      <w:proofErr w:type="gramStart"/>
      <w:r>
        <w:rPr>
          <w:rFonts w:ascii="Times New Roman" w:hAnsi="Times New Roman"/>
          <w:color w:val="000000"/>
          <w:sz w:val="24"/>
          <w:szCs w:val="26"/>
        </w:rPr>
        <w:t xml:space="preserve">( </w:t>
      </w:r>
      <w:proofErr w:type="gramEnd"/>
      <w:r>
        <w:rPr>
          <w:rFonts w:ascii="Times New Roman" w:hAnsi="Times New Roman"/>
          <w:color w:val="000000"/>
          <w:sz w:val="24"/>
          <w:szCs w:val="26"/>
        </w:rPr>
        <w:t>вместе с монтажными стойками) платы контролера</w:t>
      </w:r>
      <w:r w:rsidR="00EB5F54">
        <w:rPr>
          <w:rFonts w:ascii="Times New Roman" w:hAnsi="Times New Roman"/>
          <w:color w:val="000000"/>
          <w:sz w:val="24"/>
          <w:szCs w:val="26"/>
        </w:rPr>
        <w:t xml:space="preserve">-  90 </w:t>
      </w:r>
      <w:proofErr w:type="spellStart"/>
      <w:r w:rsidR="00EB5F54">
        <w:rPr>
          <w:rFonts w:ascii="Times New Roman" w:hAnsi="Times New Roman"/>
          <w:color w:val="000000"/>
          <w:sz w:val="24"/>
          <w:szCs w:val="26"/>
        </w:rPr>
        <w:t>х</w:t>
      </w:r>
      <w:proofErr w:type="spellEnd"/>
      <w:r w:rsidR="00EB5F54">
        <w:rPr>
          <w:rFonts w:ascii="Times New Roman" w:hAnsi="Times New Roman"/>
          <w:color w:val="000000"/>
          <w:sz w:val="24"/>
          <w:szCs w:val="26"/>
        </w:rPr>
        <w:t xml:space="preserve"> 65 </w:t>
      </w:r>
      <w:proofErr w:type="spellStart"/>
      <w:r w:rsidR="00EB5F54">
        <w:rPr>
          <w:rFonts w:ascii="Times New Roman" w:hAnsi="Times New Roman"/>
          <w:color w:val="000000"/>
          <w:sz w:val="24"/>
          <w:szCs w:val="26"/>
        </w:rPr>
        <w:t>х</w:t>
      </w:r>
      <w:proofErr w:type="spellEnd"/>
      <w:r w:rsidR="00EB5F54">
        <w:rPr>
          <w:rFonts w:ascii="Times New Roman" w:hAnsi="Times New Roman"/>
          <w:color w:val="000000"/>
          <w:sz w:val="24"/>
          <w:szCs w:val="26"/>
        </w:rPr>
        <w:t xml:space="preserve"> 30 мм.</w:t>
      </w:r>
    </w:p>
    <w:p w:rsidR="00EB5F54" w:rsidRPr="00EB5F54" w:rsidRDefault="00EB5F54" w:rsidP="00EB5F54">
      <w:pPr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6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Ток потребления контролером во время работы – не более 20 </w:t>
      </w:r>
      <w:proofErr w:type="spellStart"/>
      <w:r>
        <w:rPr>
          <w:rFonts w:ascii="Times New Roman" w:hAnsi="Times New Roman"/>
          <w:color w:val="000000"/>
          <w:sz w:val="24"/>
          <w:szCs w:val="26"/>
        </w:rPr>
        <w:t>ма</w:t>
      </w:r>
      <w:proofErr w:type="spellEnd"/>
      <w:r>
        <w:rPr>
          <w:rFonts w:ascii="Times New Roman" w:hAnsi="Times New Roman"/>
          <w:color w:val="000000"/>
          <w:sz w:val="24"/>
          <w:szCs w:val="26"/>
        </w:rPr>
        <w:t>.</w:t>
      </w:r>
    </w:p>
    <w:p w:rsidR="005563FC" w:rsidRPr="0008181A" w:rsidRDefault="00F66992" w:rsidP="00CB1859">
      <w:pPr>
        <w:pStyle w:val="1"/>
        <w:jc w:val="center"/>
        <w:rPr>
          <w:color w:val="auto"/>
          <w:lang w:eastAsia="ru-RU"/>
        </w:rPr>
      </w:pPr>
      <w:bookmarkStart w:id="3" w:name="_Toc416345645"/>
      <w:r w:rsidRPr="0008181A">
        <w:rPr>
          <w:color w:val="auto"/>
          <w:lang w:eastAsia="ru-RU"/>
        </w:rPr>
        <w:t>Основные преимущества</w:t>
      </w:r>
      <w:bookmarkEnd w:id="3"/>
      <w:r w:rsidR="0008181A" w:rsidRPr="0008181A">
        <w:rPr>
          <w:color w:val="auto"/>
          <w:lang w:eastAsia="ru-RU"/>
        </w:rPr>
        <w:t>.</w:t>
      </w:r>
    </w:p>
    <w:p w:rsidR="008413BE" w:rsidRPr="008413BE" w:rsidRDefault="00FB0428" w:rsidP="00C60E6A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0"/>
          <w:lang w:eastAsia="ru-RU"/>
        </w:rPr>
      </w:pPr>
      <w:r w:rsidRPr="00411BDD">
        <w:rPr>
          <w:rFonts w:ascii="Times New Roman" w:hAnsi="Times New Roman"/>
          <w:sz w:val="24"/>
          <w:szCs w:val="21"/>
          <w:lang w:eastAsia="ru-RU"/>
        </w:rPr>
        <w:t xml:space="preserve">Небольшие габариты </w:t>
      </w:r>
      <w:r w:rsidR="00700AEA" w:rsidRPr="00411BDD">
        <w:rPr>
          <w:rFonts w:ascii="Times New Roman" w:hAnsi="Times New Roman"/>
          <w:sz w:val="24"/>
          <w:szCs w:val="21"/>
          <w:lang w:eastAsia="ru-RU"/>
        </w:rPr>
        <w:t xml:space="preserve">корпуса </w:t>
      </w:r>
      <w:r w:rsidRPr="00411BDD">
        <w:rPr>
          <w:rFonts w:ascii="Times New Roman" w:hAnsi="Times New Roman"/>
          <w:sz w:val="24"/>
          <w:szCs w:val="21"/>
          <w:lang w:eastAsia="ru-RU"/>
        </w:rPr>
        <w:t xml:space="preserve">позволяют установить контроллер </w:t>
      </w:r>
      <w:r w:rsidR="00F573DF">
        <w:rPr>
          <w:rFonts w:ascii="Times New Roman" w:hAnsi="Times New Roman"/>
          <w:sz w:val="24"/>
          <w:szCs w:val="21"/>
          <w:lang w:eastAsia="ru-RU"/>
        </w:rPr>
        <w:t>в удобном для вас месте</w:t>
      </w:r>
      <w:r w:rsidR="00A91C98">
        <w:rPr>
          <w:rFonts w:ascii="Times New Roman" w:hAnsi="Times New Roman"/>
          <w:sz w:val="24"/>
          <w:szCs w:val="21"/>
          <w:lang w:eastAsia="ru-RU"/>
        </w:rPr>
        <w:t>,</w:t>
      </w:r>
      <w:r w:rsidR="00547F08">
        <w:rPr>
          <w:rFonts w:ascii="Times New Roman" w:hAnsi="Times New Roman"/>
          <w:sz w:val="24"/>
          <w:szCs w:val="21"/>
          <w:lang w:eastAsia="ru-RU"/>
        </w:rPr>
        <w:t xml:space="preserve"> рекомендуем устанавливать плату управления</w:t>
      </w:r>
      <w:r w:rsidR="00A91C98">
        <w:rPr>
          <w:rFonts w:ascii="Times New Roman" w:hAnsi="Times New Roman"/>
          <w:sz w:val="24"/>
          <w:szCs w:val="21"/>
          <w:lang w:eastAsia="ru-RU"/>
        </w:rPr>
        <w:t xml:space="preserve"> в</w:t>
      </w:r>
      <w:r w:rsidR="00547F08">
        <w:rPr>
          <w:rFonts w:ascii="Times New Roman" w:hAnsi="Times New Roman"/>
          <w:sz w:val="24"/>
          <w:szCs w:val="21"/>
          <w:lang w:eastAsia="ru-RU"/>
        </w:rPr>
        <w:t xml:space="preserve"> распределительном шкафу.</w:t>
      </w:r>
    </w:p>
    <w:p w:rsidR="00F66992" w:rsidRPr="00411BDD" w:rsidRDefault="00F66992" w:rsidP="00C60E6A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0"/>
          <w:lang w:eastAsia="ru-RU"/>
        </w:rPr>
      </w:pPr>
      <w:r w:rsidRPr="00411BDD">
        <w:rPr>
          <w:rFonts w:ascii="Times New Roman" w:hAnsi="Times New Roman"/>
          <w:sz w:val="24"/>
          <w:szCs w:val="21"/>
          <w:lang w:eastAsia="ru-RU"/>
        </w:rPr>
        <w:t>Использование  в  качестве  источ</w:t>
      </w:r>
      <w:r>
        <w:rPr>
          <w:rFonts w:ascii="Times New Roman" w:hAnsi="Times New Roman"/>
          <w:sz w:val="24"/>
          <w:szCs w:val="21"/>
          <w:lang w:eastAsia="ru-RU"/>
        </w:rPr>
        <w:t>ника  света – светодиодных лент</w:t>
      </w:r>
      <w:r w:rsidR="00F573DF" w:rsidRPr="00F573DF">
        <w:rPr>
          <w:rFonts w:ascii="Times New Roman" w:hAnsi="Times New Roman"/>
          <w:bCs/>
          <w:iCs/>
          <w:sz w:val="24"/>
          <w:lang w:eastAsia="ru-RU"/>
        </w:rPr>
        <w:t xml:space="preserve"> </w:t>
      </w:r>
      <w:r w:rsidR="00F573DF">
        <w:rPr>
          <w:rFonts w:ascii="Times New Roman" w:hAnsi="Times New Roman"/>
          <w:bCs/>
          <w:iCs/>
          <w:sz w:val="24"/>
          <w:lang w:eastAsia="ru-RU"/>
        </w:rPr>
        <w:t>с</w:t>
      </w:r>
      <w:r w:rsidR="00F573DF" w:rsidRPr="00411BDD">
        <w:rPr>
          <w:rFonts w:ascii="Times New Roman" w:hAnsi="Times New Roman"/>
          <w:bCs/>
          <w:iCs/>
          <w:sz w:val="24"/>
          <w:lang w:eastAsia="ru-RU"/>
        </w:rPr>
        <w:t>рок </w:t>
      </w:r>
      <w:proofErr w:type="gramStart"/>
      <w:r w:rsidR="00F573DF" w:rsidRPr="00411BDD">
        <w:rPr>
          <w:rFonts w:ascii="Times New Roman" w:hAnsi="Times New Roman"/>
          <w:bCs/>
          <w:iCs/>
          <w:sz w:val="24"/>
          <w:lang w:eastAsia="ru-RU"/>
        </w:rPr>
        <w:t>службы</w:t>
      </w:r>
      <w:proofErr w:type="gramEnd"/>
      <w:r w:rsidR="00F573DF" w:rsidRPr="00411BDD">
        <w:rPr>
          <w:rFonts w:ascii="Times New Roman" w:hAnsi="Times New Roman"/>
          <w:bCs/>
          <w:iCs/>
          <w:sz w:val="24"/>
          <w:lang w:eastAsia="ru-RU"/>
        </w:rPr>
        <w:t> </w:t>
      </w:r>
      <w:r w:rsidR="00F573DF">
        <w:rPr>
          <w:rFonts w:ascii="Times New Roman" w:hAnsi="Times New Roman"/>
          <w:bCs/>
          <w:iCs/>
          <w:sz w:val="24"/>
          <w:lang w:eastAsia="ru-RU"/>
        </w:rPr>
        <w:t>которых</w:t>
      </w:r>
      <w:r w:rsidR="00F573DF" w:rsidRPr="00411BDD">
        <w:rPr>
          <w:rFonts w:ascii="Times New Roman" w:hAnsi="Times New Roman"/>
          <w:bCs/>
          <w:iCs/>
          <w:sz w:val="24"/>
          <w:lang w:eastAsia="ru-RU"/>
        </w:rPr>
        <w:t xml:space="preserve"> </w:t>
      </w:r>
      <w:r w:rsidR="00F573DF" w:rsidRPr="00411BDD">
        <w:rPr>
          <w:rFonts w:ascii="Times New Roman" w:hAnsi="Times New Roman"/>
          <w:sz w:val="24"/>
          <w:szCs w:val="21"/>
          <w:lang w:eastAsia="ru-RU"/>
        </w:rPr>
        <w:t>составляет более 10 лет</w:t>
      </w:r>
      <w:r w:rsidRPr="00411BDD">
        <w:rPr>
          <w:rFonts w:ascii="Times New Roman" w:hAnsi="Times New Roman"/>
          <w:sz w:val="24"/>
          <w:szCs w:val="21"/>
          <w:lang w:eastAsia="ru-RU"/>
        </w:rPr>
        <w:t>.</w:t>
      </w:r>
    </w:p>
    <w:p w:rsidR="00A91C98" w:rsidRPr="00A91C98" w:rsidRDefault="003B6194" w:rsidP="00C60E6A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0"/>
          <w:lang w:eastAsia="ru-RU"/>
        </w:rPr>
      </w:pPr>
      <w:r w:rsidRPr="00411BDD">
        <w:rPr>
          <w:rFonts w:ascii="Times New Roman" w:hAnsi="Times New Roman"/>
          <w:sz w:val="24"/>
          <w:szCs w:val="21"/>
          <w:lang w:eastAsia="ru-RU"/>
        </w:rPr>
        <w:t xml:space="preserve">Использование  </w:t>
      </w:r>
      <w:r w:rsidR="00A91C98">
        <w:rPr>
          <w:rFonts w:ascii="Times New Roman" w:hAnsi="Times New Roman"/>
          <w:sz w:val="24"/>
          <w:szCs w:val="21"/>
          <w:lang w:eastAsia="ru-RU"/>
        </w:rPr>
        <w:t>широкого спектра</w:t>
      </w:r>
      <w:r w:rsidRPr="00411BDD">
        <w:rPr>
          <w:rFonts w:ascii="Times New Roman" w:hAnsi="Times New Roman"/>
          <w:sz w:val="24"/>
          <w:szCs w:val="21"/>
          <w:lang w:eastAsia="ru-RU"/>
        </w:rPr>
        <w:t xml:space="preserve"> датчиков  расстояния</w:t>
      </w:r>
      <w:r w:rsidR="00A91C98">
        <w:rPr>
          <w:rFonts w:ascii="Times New Roman" w:hAnsi="Times New Roman"/>
          <w:sz w:val="24"/>
          <w:szCs w:val="21"/>
          <w:lang w:eastAsia="ru-RU"/>
        </w:rPr>
        <w:t xml:space="preserve"> и присутствия</w:t>
      </w:r>
      <w:r w:rsidR="00385904">
        <w:rPr>
          <w:rFonts w:ascii="Times New Roman" w:hAnsi="Times New Roman"/>
          <w:sz w:val="24"/>
          <w:szCs w:val="21"/>
          <w:lang w:eastAsia="ru-RU"/>
        </w:rPr>
        <w:t>.</w:t>
      </w:r>
    </w:p>
    <w:p w:rsidR="00A91C98" w:rsidRDefault="00A91C98" w:rsidP="00A91C98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1"/>
          <w:lang w:eastAsia="ru-RU"/>
        </w:rPr>
      </w:pPr>
      <w:r>
        <w:rPr>
          <w:rFonts w:ascii="Times New Roman" w:hAnsi="Times New Roman"/>
          <w:sz w:val="24"/>
          <w:szCs w:val="21"/>
          <w:lang w:eastAsia="ru-RU"/>
        </w:rPr>
        <w:t xml:space="preserve">- Ультразвуковые датчики расстояния </w:t>
      </w:r>
      <w:proofErr w:type="gramStart"/>
      <w:r w:rsidR="00F573DF">
        <w:rPr>
          <w:rFonts w:ascii="Times New Roman" w:hAnsi="Times New Roman"/>
          <w:sz w:val="24"/>
          <w:szCs w:val="21"/>
          <w:lang w:eastAsia="ru-RU"/>
        </w:rPr>
        <w:t xml:space="preserve">( </w:t>
      </w:r>
      <w:proofErr w:type="gramEnd"/>
      <w:r w:rsidR="00B8432C">
        <w:rPr>
          <w:rFonts w:ascii="Times New Roman" w:hAnsi="Times New Roman"/>
          <w:sz w:val="24"/>
          <w:szCs w:val="21"/>
          <w:lang w:eastAsia="ru-RU"/>
        </w:rPr>
        <w:t>входят с состав</w:t>
      </w:r>
      <w:r w:rsidR="00F573DF">
        <w:rPr>
          <w:rFonts w:ascii="Times New Roman" w:hAnsi="Times New Roman"/>
          <w:sz w:val="24"/>
          <w:szCs w:val="21"/>
          <w:lang w:eastAsia="ru-RU"/>
        </w:rPr>
        <w:t xml:space="preserve"> стандартной комплектации).</w:t>
      </w:r>
    </w:p>
    <w:p w:rsidR="00FB0428" w:rsidRDefault="00A91C98" w:rsidP="00A91C98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1"/>
          <w:lang w:eastAsia="ru-RU"/>
        </w:rPr>
      </w:pPr>
      <w:r>
        <w:rPr>
          <w:rFonts w:ascii="Times New Roman" w:hAnsi="Times New Roman"/>
          <w:sz w:val="24"/>
          <w:szCs w:val="21"/>
          <w:lang w:eastAsia="ru-RU"/>
        </w:rPr>
        <w:t>-</w:t>
      </w:r>
      <w:r w:rsidR="00385904">
        <w:rPr>
          <w:rFonts w:ascii="Times New Roman" w:hAnsi="Times New Roman"/>
          <w:sz w:val="24"/>
          <w:szCs w:val="21"/>
          <w:lang w:eastAsia="ru-RU"/>
        </w:rPr>
        <w:t xml:space="preserve"> </w:t>
      </w:r>
      <w:r>
        <w:rPr>
          <w:rFonts w:ascii="Times New Roman" w:hAnsi="Times New Roman"/>
          <w:sz w:val="24"/>
          <w:szCs w:val="21"/>
          <w:lang w:val="en-US" w:eastAsia="ru-RU"/>
        </w:rPr>
        <w:t>PIR</w:t>
      </w:r>
      <w:r w:rsidRPr="00A91C98">
        <w:rPr>
          <w:rFonts w:ascii="Times New Roman" w:hAnsi="Times New Roman"/>
          <w:sz w:val="24"/>
          <w:szCs w:val="21"/>
          <w:lang w:eastAsia="ru-RU"/>
        </w:rPr>
        <w:t xml:space="preserve"> </w:t>
      </w:r>
      <w:r w:rsidR="00F573DF">
        <w:rPr>
          <w:rFonts w:ascii="Times New Roman" w:hAnsi="Times New Roman"/>
          <w:sz w:val="24"/>
          <w:szCs w:val="21"/>
          <w:lang w:eastAsia="ru-RU"/>
        </w:rPr>
        <w:t xml:space="preserve">– датчики присутствия </w:t>
      </w:r>
      <w:proofErr w:type="gramStart"/>
      <w:r w:rsidR="00F573DF">
        <w:rPr>
          <w:rFonts w:ascii="Times New Roman" w:hAnsi="Times New Roman"/>
          <w:sz w:val="24"/>
          <w:szCs w:val="21"/>
          <w:lang w:eastAsia="ru-RU"/>
        </w:rPr>
        <w:t xml:space="preserve">( </w:t>
      </w:r>
      <w:proofErr w:type="gramEnd"/>
      <w:r w:rsidR="00F573DF">
        <w:rPr>
          <w:rFonts w:ascii="Times New Roman" w:hAnsi="Times New Roman"/>
          <w:sz w:val="24"/>
          <w:szCs w:val="21"/>
          <w:lang w:eastAsia="ru-RU"/>
        </w:rPr>
        <w:t>при согласовании заказа с производителем).</w:t>
      </w:r>
    </w:p>
    <w:p w:rsidR="00A91C98" w:rsidRPr="00A91C98" w:rsidRDefault="001E1314" w:rsidP="00A91C98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sz w:val="24"/>
          <w:szCs w:val="21"/>
          <w:lang w:eastAsia="ru-RU"/>
        </w:rPr>
        <w:t>- Сенсорные датчики присутст</w:t>
      </w:r>
      <w:r w:rsidR="00F573DF">
        <w:rPr>
          <w:rFonts w:ascii="Times New Roman" w:hAnsi="Times New Roman"/>
          <w:sz w:val="24"/>
          <w:szCs w:val="21"/>
          <w:lang w:eastAsia="ru-RU"/>
        </w:rPr>
        <w:t xml:space="preserve">вия </w:t>
      </w:r>
      <w:proofErr w:type="gramStart"/>
      <w:r w:rsidR="00F573DF">
        <w:rPr>
          <w:rFonts w:ascii="Times New Roman" w:hAnsi="Times New Roman"/>
          <w:sz w:val="24"/>
          <w:szCs w:val="21"/>
          <w:lang w:eastAsia="ru-RU"/>
        </w:rPr>
        <w:t xml:space="preserve">( </w:t>
      </w:r>
      <w:proofErr w:type="gramEnd"/>
      <w:r w:rsidR="00F573DF">
        <w:rPr>
          <w:rFonts w:ascii="Times New Roman" w:hAnsi="Times New Roman"/>
          <w:sz w:val="24"/>
          <w:szCs w:val="21"/>
          <w:lang w:eastAsia="ru-RU"/>
        </w:rPr>
        <w:t>при согласовании заказа с производителем).</w:t>
      </w:r>
    </w:p>
    <w:p w:rsidR="000233C7" w:rsidRPr="00411BDD" w:rsidRDefault="00385904" w:rsidP="00C60E6A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sz w:val="24"/>
          <w:szCs w:val="21"/>
          <w:lang w:eastAsia="ru-RU"/>
        </w:rPr>
        <w:t>Работа  системы в зависимости  от уровня  освещенности  в  помещении</w:t>
      </w:r>
      <w:r w:rsidR="00411BDD" w:rsidRPr="00411BDD">
        <w:rPr>
          <w:rFonts w:ascii="Times New Roman" w:hAnsi="Times New Roman"/>
          <w:bCs/>
          <w:iCs/>
          <w:sz w:val="24"/>
          <w:lang w:eastAsia="ru-RU"/>
        </w:rPr>
        <w:t>,</w:t>
      </w:r>
      <w:r w:rsidR="004F0DBC">
        <w:rPr>
          <w:rFonts w:ascii="Times New Roman" w:hAnsi="Times New Roman"/>
          <w:bCs/>
          <w:iCs/>
          <w:sz w:val="24"/>
          <w:lang w:eastAsia="ru-RU"/>
        </w:rPr>
        <w:t xml:space="preserve"> </w:t>
      </w:r>
      <w:r w:rsidR="000233C7" w:rsidRPr="00411BDD">
        <w:rPr>
          <w:rFonts w:ascii="Times New Roman" w:hAnsi="Times New Roman"/>
          <w:bCs/>
          <w:iCs/>
          <w:sz w:val="24"/>
          <w:lang w:eastAsia="ru-RU"/>
        </w:rPr>
        <w:t xml:space="preserve">подсветка  </w:t>
      </w:r>
      <w:r w:rsidR="00872E56">
        <w:rPr>
          <w:rFonts w:ascii="Times New Roman" w:hAnsi="Times New Roman"/>
          <w:bCs/>
          <w:iCs/>
          <w:sz w:val="24"/>
          <w:lang w:eastAsia="ru-RU"/>
        </w:rPr>
        <w:t>ступенек</w:t>
      </w:r>
      <w:r w:rsidR="00411BDD" w:rsidRPr="00411BDD">
        <w:rPr>
          <w:rFonts w:ascii="Times New Roman" w:hAnsi="Times New Roman"/>
          <w:bCs/>
          <w:iCs/>
          <w:sz w:val="24"/>
          <w:lang w:eastAsia="ru-RU"/>
        </w:rPr>
        <w:t>,</w:t>
      </w:r>
      <w:r w:rsidR="000233C7" w:rsidRPr="00411BDD">
        <w:rPr>
          <w:rFonts w:ascii="Times New Roman" w:hAnsi="Times New Roman"/>
          <w:bCs/>
          <w:iCs/>
          <w:sz w:val="24"/>
          <w:lang w:eastAsia="ru-RU"/>
        </w:rPr>
        <w:t xml:space="preserve">  будет  включаться при  определенном  </w:t>
      </w:r>
      <w:r w:rsidR="001E1314">
        <w:rPr>
          <w:rFonts w:ascii="Times New Roman" w:hAnsi="Times New Roman"/>
          <w:bCs/>
          <w:iCs/>
          <w:sz w:val="24"/>
          <w:lang w:eastAsia="ru-RU"/>
        </w:rPr>
        <w:t>уровне  освещения  в  помещении, так же возможен режим отключения дежурной подсветки ступеней.</w:t>
      </w:r>
    </w:p>
    <w:p w:rsidR="000233C7" w:rsidRPr="00385904" w:rsidRDefault="000233C7" w:rsidP="00C60E6A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0"/>
          <w:lang w:eastAsia="ru-RU"/>
        </w:rPr>
      </w:pPr>
      <w:r w:rsidRPr="00411BDD">
        <w:rPr>
          <w:rFonts w:ascii="Times New Roman" w:hAnsi="Times New Roman"/>
          <w:sz w:val="24"/>
          <w:szCs w:val="21"/>
          <w:lang w:eastAsia="ru-RU"/>
        </w:rPr>
        <w:t>Благодаря </w:t>
      </w:r>
      <w:r w:rsidR="001E1314">
        <w:rPr>
          <w:rFonts w:ascii="Times New Roman" w:hAnsi="Times New Roman"/>
          <w:sz w:val="24"/>
          <w:szCs w:val="21"/>
          <w:lang w:eastAsia="ru-RU"/>
        </w:rPr>
        <w:t xml:space="preserve">автоматически включаемому по заданным параметрам освещенности </w:t>
      </w:r>
      <w:r w:rsidRPr="00411BDD">
        <w:rPr>
          <w:rFonts w:ascii="Times New Roman" w:hAnsi="Times New Roman"/>
          <w:bCs/>
          <w:iCs/>
          <w:sz w:val="24"/>
          <w:lang w:eastAsia="ru-RU"/>
        </w:rPr>
        <w:t xml:space="preserve">дежурному </w:t>
      </w:r>
      <w:r w:rsidR="008413BE">
        <w:rPr>
          <w:rFonts w:ascii="Times New Roman" w:hAnsi="Times New Roman"/>
          <w:bCs/>
          <w:iCs/>
          <w:sz w:val="24"/>
          <w:lang w:eastAsia="ru-RU"/>
        </w:rPr>
        <w:t xml:space="preserve">режиму </w:t>
      </w:r>
      <w:r w:rsidRPr="00411BDD">
        <w:rPr>
          <w:rFonts w:ascii="Times New Roman" w:hAnsi="Times New Roman"/>
          <w:sz w:val="24"/>
          <w:szCs w:val="21"/>
          <w:lang w:eastAsia="ru-RU"/>
        </w:rPr>
        <w:t xml:space="preserve">первой и последней </w:t>
      </w:r>
      <w:r w:rsidR="00872E56">
        <w:rPr>
          <w:rFonts w:ascii="Times New Roman" w:hAnsi="Times New Roman"/>
          <w:sz w:val="24"/>
          <w:szCs w:val="21"/>
          <w:lang w:eastAsia="ru-RU"/>
        </w:rPr>
        <w:t>ступенек</w:t>
      </w:r>
      <w:r w:rsidRPr="00411BDD">
        <w:rPr>
          <w:rFonts w:ascii="Times New Roman" w:hAnsi="Times New Roman"/>
          <w:sz w:val="24"/>
          <w:szCs w:val="21"/>
          <w:lang w:eastAsia="ru-RU"/>
        </w:rPr>
        <w:t xml:space="preserve"> (</w:t>
      </w:r>
      <w:r w:rsidR="001E1314">
        <w:rPr>
          <w:rFonts w:ascii="Times New Roman" w:hAnsi="Times New Roman"/>
          <w:sz w:val="24"/>
          <w:szCs w:val="21"/>
          <w:lang w:eastAsia="ru-RU"/>
        </w:rPr>
        <w:t xml:space="preserve">1% - </w:t>
      </w:r>
      <w:r w:rsidRPr="00411BDD">
        <w:rPr>
          <w:rFonts w:ascii="Times New Roman" w:hAnsi="Times New Roman"/>
          <w:sz w:val="24"/>
          <w:szCs w:val="21"/>
          <w:lang w:eastAsia="ru-RU"/>
        </w:rPr>
        <w:t>50</w:t>
      </w:r>
      <w:r w:rsidR="00700AEA" w:rsidRPr="00411BDD">
        <w:rPr>
          <w:rFonts w:ascii="Times New Roman" w:hAnsi="Times New Roman"/>
          <w:sz w:val="24"/>
          <w:szCs w:val="21"/>
          <w:lang w:eastAsia="ru-RU"/>
        </w:rPr>
        <w:t>% от полной яркости подсветки) в</w:t>
      </w:r>
      <w:r w:rsidRPr="00411BDD">
        <w:rPr>
          <w:rFonts w:ascii="Times New Roman" w:hAnsi="Times New Roman"/>
          <w:sz w:val="24"/>
          <w:szCs w:val="21"/>
          <w:lang w:eastAsia="ru-RU"/>
        </w:rPr>
        <w:t xml:space="preserve">ы всегда </w:t>
      </w:r>
      <w:r w:rsidR="00411BDD" w:rsidRPr="00411BDD">
        <w:rPr>
          <w:rFonts w:ascii="Times New Roman" w:hAnsi="Times New Roman"/>
          <w:sz w:val="24"/>
          <w:szCs w:val="21"/>
          <w:lang w:eastAsia="ru-RU"/>
        </w:rPr>
        <w:t>увидите,</w:t>
      </w:r>
      <w:r w:rsidRPr="00411BDD">
        <w:rPr>
          <w:rFonts w:ascii="Times New Roman" w:hAnsi="Times New Roman"/>
          <w:sz w:val="24"/>
          <w:szCs w:val="21"/>
          <w:lang w:eastAsia="ru-RU"/>
        </w:rPr>
        <w:t xml:space="preserve"> где наход</w:t>
      </w:r>
      <w:r w:rsidR="001E1314">
        <w:rPr>
          <w:rFonts w:ascii="Times New Roman" w:hAnsi="Times New Roman"/>
          <w:sz w:val="24"/>
          <w:szCs w:val="21"/>
          <w:lang w:eastAsia="ru-RU"/>
        </w:rPr>
        <w:t>ятся крайние ступени лестницы, что существенно повышает безопасность.</w:t>
      </w:r>
    </w:p>
    <w:p w:rsidR="00385904" w:rsidRPr="009B3AF7" w:rsidRDefault="00385904" w:rsidP="00C60E6A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0"/>
          <w:lang w:eastAsia="ru-RU"/>
        </w:rPr>
      </w:pPr>
      <w:r w:rsidRPr="00411BDD">
        <w:rPr>
          <w:rFonts w:ascii="Times New Roman" w:hAnsi="Times New Roman"/>
          <w:bCs/>
          <w:iCs/>
          <w:sz w:val="24"/>
          <w:lang w:eastAsia="ru-RU"/>
        </w:rPr>
        <w:t xml:space="preserve">Использование  проходного  выключателя, </w:t>
      </w:r>
      <w:r w:rsidR="001E1314">
        <w:rPr>
          <w:rFonts w:ascii="Times New Roman" w:hAnsi="Times New Roman"/>
          <w:bCs/>
          <w:iCs/>
          <w:sz w:val="24"/>
          <w:lang w:eastAsia="ru-RU"/>
        </w:rPr>
        <w:t>плавного включения  подсветки  всех ступеней</w:t>
      </w:r>
      <w:r w:rsidRPr="00411BDD">
        <w:rPr>
          <w:rFonts w:ascii="Times New Roman" w:hAnsi="Times New Roman"/>
          <w:bCs/>
          <w:iCs/>
          <w:sz w:val="24"/>
          <w:lang w:eastAsia="ru-RU"/>
        </w:rPr>
        <w:t xml:space="preserve">  лестницы</w:t>
      </w:r>
      <w:r w:rsidR="004F0DBC">
        <w:rPr>
          <w:rFonts w:ascii="Times New Roman" w:hAnsi="Times New Roman"/>
          <w:bCs/>
          <w:iCs/>
          <w:sz w:val="24"/>
          <w:lang w:eastAsia="ru-RU"/>
        </w:rPr>
        <w:t>, осветить все ступени можно</w:t>
      </w:r>
      <w:r w:rsidRPr="00411BDD">
        <w:rPr>
          <w:rFonts w:ascii="Times New Roman" w:hAnsi="Times New Roman"/>
          <w:bCs/>
          <w:iCs/>
          <w:sz w:val="24"/>
          <w:lang w:eastAsia="ru-RU"/>
        </w:rPr>
        <w:t xml:space="preserve">  в любое  время вне  зависим</w:t>
      </w:r>
      <w:r w:rsidR="009B3AF7">
        <w:rPr>
          <w:rFonts w:ascii="Times New Roman" w:hAnsi="Times New Roman"/>
          <w:bCs/>
          <w:iCs/>
          <w:sz w:val="24"/>
          <w:lang w:eastAsia="ru-RU"/>
        </w:rPr>
        <w:t>ости  от  уровня  освещенности</w:t>
      </w:r>
      <w:proofErr w:type="gramStart"/>
      <w:r w:rsidR="009B3AF7">
        <w:rPr>
          <w:rFonts w:ascii="Times New Roman" w:hAnsi="Times New Roman"/>
          <w:bCs/>
          <w:iCs/>
          <w:sz w:val="24"/>
          <w:lang w:eastAsia="ru-RU"/>
        </w:rPr>
        <w:t>.</w:t>
      </w:r>
      <w:r w:rsidR="00B8432C">
        <w:rPr>
          <w:rFonts w:ascii="Times New Roman" w:hAnsi="Times New Roman"/>
          <w:bCs/>
          <w:iCs/>
          <w:sz w:val="24"/>
          <w:lang w:eastAsia="ru-RU"/>
        </w:rPr>
        <w:t>(</w:t>
      </w:r>
      <w:proofErr w:type="gramEnd"/>
      <w:r w:rsidR="00B8432C">
        <w:rPr>
          <w:rFonts w:ascii="Times New Roman" w:hAnsi="Times New Roman"/>
          <w:bCs/>
          <w:iCs/>
          <w:sz w:val="24"/>
          <w:lang w:eastAsia="ru-RU"/>
        </w:rPr>
        <w:t xml:space="preserve"> режим удобен для уборки лестничных пролетов)</w:t>
      </w:r>
    </w:p>
    <w:p w:rsidR="009B3AF7" w:rsidRPr="004F0DBC" w:rsidRDefault="009B3AF7" w:rsidP="00C60E6A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bCs/>
          <w:iCs/>
          <w:sz w:val="24"/>
          <w:lang w:eastAsia="ru-RU"/>
        </w:rPr>
        <w:t>Встроенная  защита</w:t>
      </w:r>
      <w:r w:rsidR="001E1314">
        <w:rPr>
          <w:rFonts w:ascii="Times New Roman" w:hAnsi="Times New Roman"/>
          <w:bCs/>
          <w:iCs/>
          <w:sz w:val="24"/>
          <w:lang w:eastAsia="ru-RU"/>
        </w:rPr>
        <w:t xml:space="preserve"> контроллера</w:t>
      </w:r>
      <w:r>
        <w:rPr>
          <w:rFonts w:ascii="Times New Roman" w:hAnsi="Times New Roman"/>
          <w:bCs/>
          <w:iCs/>
          <w:sz w:val="24"/>
          <w:lang w:eastAsia="ru-RU"/>
        </w:rPr>
        <w:t xml:space="preserve">  от  неправильного подключения  источника  питания.</w:t>
      </w:r>
    </w:p>
    <w:p w:rsidR="004F0DBC" w:rsidRPr="0008181A" w:rsidRDefault="004F0DBC" w:rsidP="004F0DBC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0"/>
          <w:lang w:eastAsia="ru-RU"/>
        </w:rPr>
      </w:pPr>
      <w:r w:rsidRPr="0008181A">
        <w:rPr>
          <w:rFonts w:ascii="Times New Roman" w:hAnsi="Times New Roman"/>
          <w:b/>
          <w:bCs/>
          <w:iCs/>
          <w:color w:val="FF0000"/>
          <w:sz w:val="24"/>
          <w:lang w:eastAsia="ru-RU"/>
        </w:rPr>
        <w:t>*** ВНИМАНИЕ, ЗАЩИТА КАНАЛОВ ПОДСВЕТКИ ОТ КОРОТКОГО ЗАМЫКАНИЯ В НАГРУЗКЕ В КОНТРОЛЕРЕ НЕ ПРЕДУСМОТРЕНА</w:t>
      </w:r>
      <w:proofErr w:type="gramStart"/>
      <w:r w:rsidRPr="0008181A">
        <w:rPr>
          <w:rFonts w:ascii="Times New Roman" w:hAnsi="Times New Roman"/>
          <w:b/>
          <w:bCs/>
          <w:iCs/>
          <w:color w:val="FF0000"/>
          <w:sz w:val="24"/>
          <w:lang w:eastAsia="ru-RU"/>
        </w:rPr>
        <w:t xml:space="preserve"> !!!.</w:t>
      </w:r>
      <w:proofErr w:type="gramEnd"/>
    </w:p>
    <w:p w:rsidR="00F66992" w:rsidRPr="0008181A" w:rsidRDefault="008413BE" w:rsidP="004F0DBC">
      <w:pPr>
        <w:pStyle w:val="1"/>
        <w:rPr>
          <w:color w:val="auto"/>
          <w:lang w:eastAsia="ru-RU"/>
        </w:rPr>
      </w:pPr>
      <w:bookmarkStart w:id="4" w:name="_Toc416345646"/>
      <w:r w:rsidRPr="0008181A">
        <w:rPr>
          <w:color w:val="auto"/>
          <w:lang w:eastAsia="ru-RU"/>
        </w:rPr>
        <w:t>Основные настройки</w:t>
      </w:r>
      <w:bookmarkEnd w:id="4"/>
      <w:r w:rsidR="0008181A" w:rsidRPr="0008181A">
        <w:rPr>
          <w:color w:val="auto"/>
          <w:lang w:eastAsia="ru-RU"/>
        </w:rPr>
        <w:t>.</w:t>
      </w:r>
    </w:p>
    <w:p w:rsidR="00B33AAE" w:rsidRDefault="00563F8C" w:rsidP="00D2344A">
      <w:pPr>
        <w:numPr>
          <w:ilvl w:val="0"/>
          <w:numId w:val="17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6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 </w:t>
      </w:r>
      <w:r w:rsidR="00B33AAE" w:rsidRPr="00411BDD">
        <w:rPr>
          <w:rFonts w:ascii="Times New Roman" w:hAnsi="Times New Roman"/>
          <w:color w:val="000000"/>
          <w:sz w:val="24"/>
          <w:szCs w:val="26"/>
        </w:rPr>
        <w:t xml:space="preserve">Выбор количества  </w:t>
      </w:r>
      <w:r w:rsidR="00872E56">
        <w:rPr>
          <w:rFonts w:ascii="Times New Roman" w:hAnsi="Times New Roman"/>
          <w:color w:val="000000"/>
          <w:sz w:val="24"/>
          <w:szCs w:val="26"/>
        </w:rPr>
        <w:t>ступенек</w:t>
      </w:r>
      <w:r w:rsidR="00627D9D">
        <w:rPr>
          <w:rFonts w:ascii="Times New Roman" w:hAnsi="Times New Roman"/>
          <w:color w:val="000000"/>
          <w:sz w:val="24"/>
          <w:szCs w:val="26"/>
        </w:rPr>
        <w:t xml:space="preserve"> – до 26</w:t>
      </w:r>
      <w:r w:rsidR="00B33AAE" w:rsidRPr="00411BDD">
        <w:rPr>
          <w:rFonts w:ascii="Times New Roman" w:hAnsi="Times New Roman"/>
          <w:color w:val="000000"/>
          <w:sz w:val="24"/>
          <w:szCs w:val="26"/>
        </w:rPr>
        <w:t xml:space="preserve"> </w:t>
      </w:r>
      <w:proofErr w:type="spellStart"/>
      <w:proofErr w:type="gramStart"/>
      <w:r w:rsidR="00B33AAE" w:rsidRPr="00411BDD">
        <w:rPr>
          <w:rFonts w:ascii="Times New Roman" w:hAnsi="Times New Roman"/>
          <w:color w:val="000000"/>
          <w:sz w:val="24"/>
          <w:szCs w:val="26"/>
        </w:rPr>
        <w:t>шт</w:t>
      </w:r>
      <w:proofErr w:type="spellEnd"/>
      <w:proofErr w:type="gramEnd"/>
      <w:r w:rsidR="00A6615C">
        <w:rPr>
          <w:rFonts w:ascii="Times New Roman" w:hAnsi="Times New Roman"/>
          <w:color w:val="000000"/>
          <w:sz w:val="24"/>
          <w:szCs w:val="26"/>
        </w:rPr>
        <w:t xml:space="preserve">, ( но не более </w:t>
      </w:r>
      <w:r w:rsidR="0008181A">
        <w:rPr>
          <w:rFonts w:ascii="Times New Roman" w:hAnsi="Times New Roman"/>
          <w:color w:val="000000"/>
          <w:sz w:val="24"/>
          <w:szCs w:val="26"/>
        </w:rPr>
        <w:t xml:space="preserve">физически </w:t>
      </w:r>
      <w:r w:rsidR="00A6615C">
        <w:rPr>
          <w:rFonts w:ascii="Times New Roman" w:hAnsi="Times New Roman"/>
          <w:color w:val="000000"/>
          <w:sz w:val="24"/>
          <w:szCs w:val="26"/>
        </w:rPr>
        <w:t>установленных каналов на плате в зависимости от заказа).</w:t>
      </w:r>
    </w:p>
    <w:p w:rsidR="00515BA6" w:rsidRPr="00515BA6" w:rsidRDefault="00515BA6" w:rsidP="00515BA6">
      <w:pPr>
        <w:numPr>
          <w:ilvl w:val="0"/>
          <w:numId w:val="17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6"/>
        </w:rPr>
      </w:pPr>
      <w:r>
        <w:rPr>
          <w:rFonts w:ascii="Times New Roman" w:hAnsi="Times New Roman"/>
          <w:color w:val="000000"/>
          <w:sz w:val="24"/>
          <w:szCs w:val="26"/>
        </w:rPr>
        <w:t>Общая яркость подсветки лестницы</w:t>
      </w:r>
      <w:r w:rsidRPr="00411BDD">
        <w:rPr>
          <w:rFonts w:ascii="Times New Roman" w:hAnsi="Times New Roman"/>
          <w:color w:val="000000"/>
          <w:sz w:val="24"/>
          <w:szCs w:val="26"/>
        </w:rPr>
        <w:t xml:space="preserve"> –  </w:t>
      </w:r>
      <w:r>
        <w:rPr>
          <w:rFonts w:ascii="Times New Roman" w:hAnsi="Times New Roman"/>
          <w:color w:val="000000"/>
          <w:sz w:val="24"/>
          <w:szCs w:val="26"/>
        </w:rPr>
        <w:t>задается в настройках контроллера</w:t>
      </w:r>
    </w:p>
    <w:p w:rsidR="00B33AAE" w:rsidRDefault="00B33AAE" w:rsidP="00C60E6A">
      <w:pPr>
        <w:numPr>
          <w:ilvl w:val="0"/>
          <w:numId w:val="17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6"/>
        </w:rPr>
      </w:pPr>
      <w:r w:rsidRPr="00411BDD">
        <w:rPr>
          <w:rFonts w:ascii="Times New Roman" w:hAnsi="Times New Roman"/>
          <w:color w:val="000000"/>
          <w:sz w:val="24"/>
          <w:szCs w:val="26"/>
        </w:rPr>
        <w:t xml:space="preserve">Скорость последовательного включения  подсветки </w:t>
      </w:r>
      <w:r w:rsidR="00872E56">
        <w:rPr>
          <w:rFonts w:ascii="Times New Roman" w:hAnsi="Times New Roman"/>
          <w:color w:val="000000"/>
          <w:sz w:val="24"/>
          <w:szCs w:val="26"/>
        </w:rPr>
        <w:t>ступенек</w:t>
      </w:r>
      <w:r w:rsidRPr="00411BDD">
        <w:rPr>
          <w:rFonts w:ascii="Times New Roman" w:hAnsi="Times New Roman"/>
          <w:color w:val="000000"/>
          <w:sz w:val="24"/>
          <w:szCs w:val="26"/>
        </w:rPr>
        <w:t xml:space="preserve"> –  </w:t>
      </w:r>
      <w:r w:rsidR="00563F8C">
        <w:rPr>
          <w:rFonts w:ascii="Times New Roman" w:hAnsi="Times New Roman"/>
          <w:color w:val="000000"/>
          <w:sz w:val="24"/>
          <w:szCs w:val="26"/>
        </w:rPr>
        <w:t>задается в настройках контроллера</w:t>
      </w:r>
    </w:p>
    <w:p w:rsidR="00515BA6" w:rsidRPr="00515BA6" w:rsidRDefault="00515BA6" w:rsidP="00515BA6">
      <w:pPr>
        <w:numPr>
          <w:ilvl w:val="0"/>
          <w:numId w:val="17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6"/>
        </w:rPr>
      </w:pPr>
      <w:r w:rsidRPr="00411BDD">
        <w:rPr>
          <w:rFonts w:ascii="Times New Roman" w:hAnsi="Times New Roman"/>
          <w:color w:val="000000"/>
          <w:sz w:val="24"/>
          <w:szCs w:val="26"/>
        </w:rPr>
        <w:t xml:space="preserve">Включение </w:t>
      </w:r>
      <w:r w:rsidR="00EB0550">
        <w:rPr>
          <w:rFonts w:ascii="Times New Roman" w:hAnsi="Times New Roman"/>
          <w:color w:val="000000"/>
          <w:sz w:val="24"/>
          <w:szCs w:val="26"/>
        </w:rPr>
        <w:t xml:space="preserve">и яркость </w:t>
      </w:r>
      <w:r w:rsidRPr="00411BDD">
        <w:rPr>
          <w:rFonts w:ascii="Times New Roman" w:hAnsi="Times New Roman"/>
          <w:color w:val="000000"/>
          <w:sz w:val="24"/>
          <w:szCs w:val="26"/>
        </w:rPr>
        <w:t xml:space="preserve">дежурной  подсветки первой  и последней </w:t>
      </w:r>
      <w:r>
        <w:rPr>
          <w:rFonts w:ascii="Times New Roman" w:hAnsi="Times New Roman"/>
          <w:color w:val="000000"/>
          <w:sz w:val="24"/>
          <w:szCs w:val="26"/>
        </w:rPr>
        <w:t>ступенек</w:t>
      </w:r>
      <w:r w:rsidRPr="00411BDD">
        <w:rPr>
          <w:rFonts w:ascii="Times New Roman" w:hAnsi="Times New Roman"/>
          <w:color w:val="000000"/>
          <w:sz w:val="24"/>
          <w:szCs w:val="26"/>
        </w:rPr>
        <w:t xml:space="preserve">  лестницы</w:t>
      </w:r>
      <w:r w:rsidR="00EB0550">
        <w:rPr>
          <w:rFonts w:ascii="Times New Roman" w:hAnsi="Times New Roman"/>
          <w:color w:val="000000"/>
          <w:sz w:val="24"/>
          <w:szCs w:val="26"/>
        </w:rPr>
        <w:t>,</w:t>
      </w:r>
      <w:r w:rsidRPr="00411BDD">
        <w:rPr>
          <w:rFonts w:ascii="Times New Roman" w:hAnsi="Times New Roman"/>
          <w:color w:val="000000"/>
          <w:sz w:val="24"/>
          <w:szCs w:val="26"/>
        </w:rPr>
        <w:t xml:space="preserve"> </w:t>
      </w:r>
      <w:r>
        <w:rPr>
          <w:rFonts w:ascii="Times New Roman" w:hAnsi="Times New Roman"/>
          <w:color w:val="000000"/>
          <w:sz w:val="24"/>
          <w:szCs w:val="26"/>
        </w:rPr>
        <w:t>задается в настройках контроллера</w:t>
      </w:r>
      <w:r w:rsidR="009374AD">
        <w:rPr>
          <w:rFonts w:ascii="Times New Roman" w:hAnsi="Times New Roman"/>
          <w:color w:val="000000"/>
          <w:sz w:val="24"/>
          <w:szCs w:val="26"/>
        </w:rPr>
        <w:t>.</w:t>
      </w:r>
    </w:p>
    <w:p w:rsidR="00B33AAE" w:rsidRDefault="00563F8C" w:rsidP="00C60E6A">
      <w:pPr>
        <w:numPr>
          <w:ilvl w:val="0"/>
          <w:numId w:val="17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6"/>
        </w:rPr>
      </w:pPr>
      <w:r>
        <w:rPr>
          <w:rFonts w:ascii="Times New Roman" w:hAnsi="Times New Roman"/>
          <w:color w:val="000000"/>
          <w:sz w:val="24"/>
          <w:szCs w:val="26"/>
        </w:rPr>
        <w:t xml:space="preserve"> </w:t>
      </w:r>
      <w:r w:rsidR="00B33AAE" w:rsidRPr="00411BDD">
        <w:rPr>
          <w:rFonts w:ascii="Times New Roman" w:hAnsi="Times New Roman"/>
          <w:color w:val="000000"/>
          <w:sz w:val="24"/>
          <w:szCs w:val="26"/>
        </w:rPr>
        <w:t>Выбор расстояния срабатывания датчиков  расс</w:t>
      </w:r>
      <w:r w:rsidR="00627D9D">
        <w:rPr>
          <w:rFonts w:ascii="Times New Roman" w:hAnsi="Times New Roman"/>
          <w:color w:val="000000"/>
          <w:sz w:val="24"/>
          <w:szCs w:val="26"/>
        </w:rPr>
        <w:t xml:space="preserve">тояния </w:t>
      </w:r>
    </w:p>
    <w:p w:rsidR="00627D9D" w:rsidRPr="00627D9D" w:rsidRDefault="00627D9D" w:rsidP="004E4C3D">
      <w:pPr>
        <w:pStyle w:val="aa"/>
        <w:spacing w:after="0" w:line="240" w:lineRule="auto"/>
        <w:jc w:val="both"/>
        <w:rPr>
          <w:rFonts w:ascii="Times New Roman" w:hAnsi="Times New Roman"/>
          <w:sz w:val="24"/>
          <w:szCs w:val="21"/>
          <w:lang w:eastAsia="ru-RU"/>
        </w:rPr>
      </w:pPr>
      <w:r w:rsidRPr="00627D9D">
        <w:rPr>
          <w:rFonts w:ascii="Times New Roman" w:hAnsi="Times New Roman"/>
          <w:sz w:val="24"/>
          <w:szCs w:val="21"/>
          <w:lang w:eastAsia="ru-RU"/>
        </w:rPr>
        <w:t xml:space="preserve">- Ультразвуковые датчики расстояния </w:t>
      </w:r>
      <w:r w:rsidR="004E4C3D">
        <w:rPr>
          <w:rFonts w:ascii="Times New Roman" w:hAnsi="Times New Roman"/>
          <w:sz w:val="24"/>
          <w:szCs w:val="21"/>
          <w:lang w:eastAsia="ru-RU"/>
        </w:rPr>
        <w:t xml:space="preserve"> - от 10 до 150 см</w:t>
      </w:r>
      <w:r w:rsidR="00515BA6">
        <w:rPr>
          <w:rFonts w:ascii="Times New Roman" w:hAnsi="Times New Roman"/>
          <w:sz w:val="24"/>
          <w:szCs w:val="21"/>
          <w:lang w:eastAsia="ru-RU"/>
        </w:rPr>
        <w:t xml:space="preserve"> (</w:t>
      </w:r>
      <w:r w:rsidR="0008181A">
        <w:rPr>
          <w:rFonts w:ascii="Times New Roman" w:hAnsi="Times New Roman"/>
          <w:sz w:val="24"/>
          <w:szCs w:val="21"/>
          <w:lang w:eastAsia="ru-RU"/>
        </w:rPr>
        <w:t xml:space="preserve">расстояние </w:t>
      </w:r>
      <w:r w:rsidR="00515BA6">
        <w:rPr>
          <w:rFonts w:ascii="Times New Roman" w:hAnsi="Times New Roman"/>
          <w:sz w:val="24"/>
          <w:szCs w:val="21"/>
          <w:lang w:eastAsia="ru-RU"/>
        </w:rPr>
        <w:t>устанавливается на датчике)</w:t>
      </w:r>
    </w:p>
    <w:p w:rsidR="00627D9D" w:rsidRPr="00627D9D" w:rsidRDefault="00627D9D" w:rsidP="004E4C3D">
      <w:pPr>
        <w:pStyle w:val="aa"/>
        <w:spacing w:after="0" w:line="240" w:lineRule="auto"/>
        <w:jc w:val="both"/>
        <w:rPr>
          <w:rFonts w:ascii="Times New Roman" w:hAnsi="Times New Roman"/>
          <w:sz w:val="24"/>
          <w:szCs w:val="21"/>
          <w:lang w:eastAsia="ru-RU"/>
        </w:rPr>
      </w:pPr>
      <w:r w:rsidRPr="00627D9D">
        <w:rPr>
          <w:rFonts w:ascii="Times New Roman" w:hAnsi="Times New Roman"/>
          <w:sz w:val="24"/>
          <w:szCs w:val="21"/>
          <w:lang w:eastAsia="ru-RU"/>
        </w:rPr>
        <w:t xml:space="preserve">- </w:t>
      </w:r>
      <w:r w:rsidRPr="00627D9D">
        <w:rPr>
          <w:rFonts w:ascii="Times New Roman" w:hAnsi="Times New Roman"/>
          <w:sz w:val="24"/>
          <w:szCs w:val="21"/>
          <w:lang w:val="en-US" w:eastAsia="ru-RU"/>
        </w:rPr>
        <w:t>PIR</w:t>
      </w:r>
      <w:r w:rsidRPr="00627D9D">
        <w:rPr>
          <w:rFonts w:ascii="Times New Roman" w:hAnsi="Times New Roman"/>
          <w:sz w:val="24"/>
          <w:szCs w:val="21"/>
          <w:lang w:eastAsia="ru-RU"/>
        </w:rPr>
        <w:t xml:space="preserve"> – датчики присутствия</w:t>
      </w:r>
      <w:proofErr w:type="gramStart"/>
      <w:r w:rsidRPr="00627D9D">
        <w:rPr>
          <w:rFonts w:ascii="Times New Roman" w:hAnsi="Times New Roman"/>
          <w:sz w:val="24"/>
          <w:szCs w:val="21"/>
          <w:lang w:eastAsia="ru-RU"/>
        </w:rPr>
        <w:t>.</w:t>
      </w:r>
      <w:proofErr w:type="gramEnd"/>
      <w:r w:rsidR="004E4C3D">
        <w:rPr>
          <w:rFonts w:ascii="Times New Roman" w:hAnsi="Times New Roman"/>
          <w:sz w:val="24"/>
          <w:szCs w:val="21"/>
          <w:lang w:eastAsia="ru-RU"/>
        </w:rPr>
        <w:t xml:space="preserve"> – </w:t>
      </w:r>
      <w:proofErr w:type="gramStart"/>
      <w:r w:rsidR="004E4C3D">
        <w:rPr>
          <w:rFonts w:ascii="Times New Roman" w:hAnsi="Times New Roman"/>
          <w:sz w:val="24"/>
          <w:szCs w:val="21"/>
          <w:lang w:eastAsia="ru-RU"/>
        </w:rPr>
        <w:t>о</w:t>
      </w:r>
      <w:proofErr w:type="gramEnd"/>
      <w:r w:rsidR="004E4C3D">
        <w:rPr>
          <w:rFonts w:ascii="Times New Roman" w:hAnsi="Times New Roman"/>
          <w:sz w:val="24"/>
          <w:szCs w:val="21"/>
          <w:lang w:eastAsia="ru-RU"/>
        </w:rPr>
        <w:t>т 3 до 5 м</w:t>
      </w:r>
    </w:p>
    <w:p w:rsidR="00627D9D" w:rsidRPr="00627D9D" w:rsidRDefault="00627D9D" w:rsidP="004E4C3D">
      <w:pPr>
        <w:pStyle w:val="aa"/>
        <w:spacing w:after="0" w:line="240" w:lineRule="auto"/>
        <w:jc w:val="both"/>
        <w:rPr>
          <w:rFonts w:ascii="Times New Roman" w:hAnsi="Times New Roman"/>
          <w:sz w:val="24"/>
          <w:szCs w:val="20"/>
          <w:lang w:eastAsia="ru-RU"/>
        </w:rPr>
      </w:pPr>
      <w:r w:rsidRPr="00627D9D">
        <w:rPr>
          <w:rFonts w:ascii="Times New Roman" w:hAnsi="Times New Roman"/>
          <w:sz w:val="24"/>
          <w:szCs w:val="21"/>
          <w:lang w:eastAsia="ru-RU"/>
        </w:rPr>
        <w:lastRenderedPageBreak/>
        <w:t>- Сенсорные датчики присутствия</w:t>
      </w:r>
      <w:proofErr w:type="gramStart"/>
      <w:r w:rsidRPr="00627D9D">
        <w:rPr>
          <w:rFonts w:ascii="Times New Roman" w:hAnsi="Times New Roman"/>
          <w:sz w:val="24"/>
          <w:szCs w:val="21"/>
          <w:lang w:eastAsia="ru-RU"/>
        </w:rPr>
        <w:t>.</w:t>
      </w:r>
      <w:proofErr w:type="gramEnd"/>
      <w:r w:rsidR="004E4C3D">
        <w:rPr>
          <w:rFonts w:ascii="Times New Roman" w:hAnsi="Times New Roman"/>
          <w:sz w:val="24"/>
          <w:szCs w:val="21"/>
          <w:lang w:eastAsia="ru-RU"/>
        </w:rPr>
        <w:t xml:space="preserve"> – </w:t>
      </w:r>
      <w:proofErr w:type="gramStart"/>
      <w:r w:rsidR="004E4C3D">
        <w:rPr>
          <w:rFonts w:ascii="Times New Roman" w:hAnsi="Times New Roman"/>
          <w:sz w:val="24"/>
          <w:szCs w:val="21"/>
          <w:lang w:eastAsia="ru-RU"/>
        </w:rPr>
        <w:t>д</w:t>
      </w:r>
      <w:proofErr w:type="gramEnd"/>
      <w:r w:rsidR="004E4C3D">
        <w:rPr>
          <w:rFonts w:ascii="Times New Roman" w:hAnsi="Times New Roman"/>
          <w:sz w:val="24"/>
          <w:szCs w:val="21"/>
          <w:lang w:eastAsia="ru-RU"/>
        </w:rPr>
        <w:t>о 4 см.</w:t>
      </w:r>
    </w:p>
    <w:p w:rsidR="00B33AAE" w:rsidRPr="00411BDD" w:rsidRDefault="00B33AAE" w:rsidP="00C60E6A">
      <w:pPr>
        <w:numPr>
          <w:ilvl w:val="0"/>
          <w:numId w:val="17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hAnsi="Times New Roman" w:cs="Arial"/>
          <w:color w:val="000000"/>
          <w:sz w:val="24"/>
          <w:szCs w:val="18"/>
        </w:rPr>
      </w:pPr>
      <w:r w:rsidRPr="00411BDD">
        <w:rPr>
          <w:rFonts w:ascii="Times New Roman" w:hAnsi="Times New Roman" w:cs="Arial"/>
          <w:color w:val="000000"/>
          <w:sz w:val="24"/>
          <w:szCs w:val="18"/>
        </w:rPr>
        <w:t>Выбор времени работы  подсветки всей лестницы</w:t>
      </w:r>
      <w:r w:rsidR="00301063">
        <w:rPr>
          <w:rFonts w:ascii="Times New Roman" w:hAnsi="Times New Roman" w:cs="Arial"/>
          <w:color w:val="000000"/>
          <w:sz w:val="24"/>
          <w:szCs w:val="18"/>
        </w:rPr>
        <w:t xml:space="preserve"> </w:t>
      </w:r>
      <w:proofErr w:type="gramStart"/>
      <w:r w:rsidR="00301063">
        <w:rPr>
          <w:rFonts w:ascii="Times New Roman" w:hAnsi="Times New Roman" w:cs="Arial"/>
          <w:color w:val="000000"/>
          <w:sz w:val="24"/>
          <w:szCs w:val="18"/>
        </w:rPr>
        <w:t xml:space="preserve">( </w:t>
      </w:r>
      <w:proofErr w:type="gramEnd"/>
      <w:r w:rsidR="00301063">
        <w:rPr>
          <w:rFonts w:ascii="Times New Roman" w:hAnsi="Times New Roman" w:cs="Arial"/>
          <w:color w:val="000000"/>
          <w:sz w:val="24"/>
          <w:szCs w:val="18"/>
        </w:rPr>
        <w:t>время выхода)</w:t>
      </w:r>
      <w:r w:rsidRPr="00411BDD">
        <w:rPr>
          <w:rFonts w:ascii="Times New Roman" w:hAnsi="Times New Roman"/>
          <w:color w:val="000000"/>
          <w:sz w:val="24"/>
          <w:szCs w:val="26"/>
        </w:rPr>
        <w:t xml:space="preserve">– </w:t>
      </w:r>
      <w:r w:rsidR="00EC2E07" w:rsidRPr="00301063">
        <w:rPr>
          <w:rFonts w:ascii="Times New Roman" w:hAnsi="Times New Roman"/>
          <w:color w:val="000000"/>
          <w:sz w:val="24"/>
          <w:szCs w:val="26"/>
        </w:rPr>
        <w:t xml:space="preserve">от </w:t>
      </w:r>
      <w:r w:rsidR="00301063">
        <w:rPr>
          <w:rFonts w:ascii="Times New Roman" w:hAnsi="Times New Roman"/>
          <w:color w:val="000000"/>
          <w:sz w:val="24"/>
          <w:szCs w:val="26"/>
        </w:rPr>
        <w:t xml:space="preserve">3 </w:t>
      </w:r>
      <w:r w:rsidR="00EC2E07" w:rsidRPr="00301063">
        <w:rPr>
          <w:rFonts w:ascii="Times New Roman" w:hAnsi="Times New Roman"/>
          <w:color w:val="000000"/>
          <w:sz w:val="24"/>
          <w:szCs w:val="26"/>
        </w:rPr>
        <w:t xml:space="preserve">до </w:t>
      </w:r>
      <w:r w:rsidR="00301063">
        <w:rPr>
          <w:rFonts w:ascii="Times New Roman" w:hAnsi="Times New Roman"/>
          <w:color w:val="000000"/>
          <w:sz w:val="24"/>
          <w:szCs w:val="26"/>
        </w:rPr>
        <w:t xml:space="preserve">25 </w:t>
      </w:r>
      <w:r w:rsidRPr="00301063">
        <w:rPr>
          <w:rFonts w:ascii="Times New Roman" w:hAnsi="Times New Roman"/>
          <w:color w:val="000000"/>
          <w:sz w:val="24"/>
          <w:szCs w:val="26"/>
        </w:rPr>
        <w:t>сек</w:t>
      </w:r>
      <w:r w:rsidR="00563F8C">
        <w:rPr>
          <w:rFonts w:ascii="Times New Roman" w:hAnsi="Times New Roman"/>
          <w:color w:val="000000"/>
          <w:sz w:val="24"/>
          <w:szCs w:val="26"/>
        </w:rPr>
        <w:t xml:space="preserve"> - задается в настройках контроллера</w:t>
      </w:r>
    </w:p>
    <w:p w:rsidR="00563F8C" w:rsidRPr="00515BA6" w:rsidRDefault="00563F8C" w:rsidP="002D12E3">
      <w:pPr>
        <w:numPr>
          <w:ilvl w:val="0"/>
          <w:numId w:val="17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6"/>
        </w:rPr>
      </w:pPr>
      <w:r>
        <w:rPr>
          <w:rFonts w:ascii="Times New Roman" w:hAnsi="Times New Roman"/>
          <w:color w:val="000000"/>
          <w:sz w:val="24"/>
          <w:szCs w:val="26"/>
        </w:rPr>
        <w:t>Количество используемых ступеней - задается в настройках контроллера.</w:t>
      </w:r>
    </w:p>
    <w:p w:rsidR="00B33AAE" w:rsidRDefault="00B33AAE" w:rsidP="00C60E6A">
      <w:pPr>
        <w:numPr>
          <w:ilvl w:val="0"/>
          <w:numId w:val="17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6"/>
        </w:rPr>
      </w:pPr>
      <w:r w:rsidRPr="00411BDD">
        <w:rPr>
          <w:rFonts w:ascii="Times New Roman" w:hAnsi="Times New Roman"/>
          <w:color w:val="000000"/>
          <w:sz w:val="24"/>
          <w:szCs w:val="26"/>
        </w:rPr>
        <w:t>Регулировка датчика освещенности в зависимости  от  уровня  освещенности,</w:t>
      </w:r>
      <w:r w:rsidR="00563F8C">
        <w:rPr>
          <w:rFonts w:ascii="Times New Roman" w:hAnsi="Times New Roman"/>
          <w:color w:val="000000"/>
          <w:sz w:val="24"/>
          <w:szCs w:val="26"/>
        </w:rPr>
        <w:t xml:space="preserve"> пр</w:t>
      </w:r>
      <w:r w:rsidR="002942E4">
        <w:rPr>
          <w:rFonts w:ascii="Times New Roman" w:hAnsi="Times New Roman"/>
          <w:color w:val="000000"/>
          <w:sz w:val="24"/>
          <w:szCs w:val="26"/>
        </w:rPr>
        <w:t>и помощи построечного резистора</w:t>
      </w:r>
      <w:r w:rsidR="0008181A">
        <w:rPr>
          <w:rFonts w:ascii="Times New Roman" w:hAnsi="Times New Roman"/>
          <w:color w:val="000000"/>
          <w:sz w:val="24"/>
          <w:szCs w:val="26"/>
        </w:rPr>
        <w:t xml:space="preserve"> установленного на плату контролера</w:t>
      </w:r>
      <w:r w:rsidRPr="00411BDD">
        <w:rPr>
          <w:rFonts w:ascii="Times New Roman" w:hAnsi="Times New Roman"/>
          <w:color w:val="000000"/>
          <w:sz w:val="24"/>
          <w:szCs w:val="26"/>
        </w:rPr>
        <w:t>.</w:t>
      </w:r>
    </w:p>
    <w:p w:rsidR="00734871" w:rsidRPr="00191086" w:rsidRDefault="00734871" w:rsidP="00CB1859">
      <w:pPr>
        <w:pStyle w:val="1"/>
        <w:jc w:val="center"/>
        <w:rPr>
          <w:color w:val="auto"/>
          <w:lang w:eastAsia="ru-RU"/>
        </w:rPr>
      </w:pPr>
      <w:bookmarkStart w:id="5" w:name="_Toc416345647"/>
      <w:r w:rsidRPr="00191086">
        <w:rPr>
          <w:color w:val="auto"/>
          <w:lang w:eastAsia="ru-RU"/>
        </w:rPr>
        <w:t>Принцип работы</w:t>
      </w:r>
      <w:bookmarkEnd w:id="5"/>
      <w:r w:rsidR="00191086" w:rsidRPr="00191086">
        <w:rPr>
          <w:color w:val="auto"/>
          <w:lang w:eastAsia="ru-RU"/>
        </w:rPr>
        <w:t>.</w:t>
      </w:r>
    </w:p>
    <w:p w:rsidR="00A15CD5" w:rsidRDefault="00A73932" w:rsidP="005077B5">
      <w:pPr>
        <w:spacing w:after="0" w:line="240" w:lineRule="auto"/>
        <w:ind w:firstLine="709"/>
        <w:jc w:val="both"/>
        <w:rPr>
          <w:rFonts w:ascii="Times New Roman" w:hAnsi="Times New Roman" w:cs="Arial"/>
          <w:color w:val="000000"/>
          <w:sz w:val="24"/>
          <w:szCs w:val="18"/>
          <w:lang w:eastAsia="ru-RU"/>
        </w:rPr>
      </w:pPr>
      <w:r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На верхнем и нижнем  уровне лестницы устанавливаются </w:t>
      </w:r>
      <w:r w:rsidR="00A15CD5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выбранные под конкретное применение датчики, все датчики </w:t>
      </w:r>
      <w:r w:rsidR="00191086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нашего производства </w:t>
      </w:r>
      <w:r w:rsidR="00A15CD5">
        <w:rPr>
          <w:rFonts w:ascii="Times New Roman" w:hAnsi="Times New Roman" w:cs="Arial"/>
          <w:color w:val="000000"/>
          <w:sz w:val="24"/>
          <w:szCs w:val="18"/>
          <w:lang w:eastAsia="ru-RU"/>
        </w:rPr>
        <w:t>взаимозаменяемы</w:t>
      </w:r>
      <w:r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. </w:t>
      </w:r>
    </w:p>
    <w:p w:rsidR="00A73932" w:rsidRPr="00411BDD" w:rsidRDefault="00191086" w:rsidP="005077B5">
      <w:pPr>
        <w:spacing w:after="0" w:line="240" w:lineRule="auto"/>
        <w:ind w:firstLine="709"/>
        <w:jc w:val="both"/>
        <w:rPr>
          <w:rFonts w:ascii="Times New Roman" w:hAnsi="Times New Roman" w:cs="Arial"/>
          <w:color w:val="000000"/>
          <w:sz w:val="24"/>
          <w:szCs w:val="18"/>
          <w:lang w:eastAsia="ru-RU"/>
        </w:rPr>
      </w:pPr>
      <w:r>
        <w:rPr>
          <w:rFonts w:ascii="Times New Roman" w:hAnsi="Times New Roman" w:cs="Arial"/>
          <w:color w:val="000000"/>
          <w:sz w:val="24"/>
          <w:szCs w:val="18"/>
          <w:lang w:eastAsia="ru-RU"/>
        </w:rPr>
        <w:t>Рядом или под</w:t>
      </w:r>
      <w:r w:rsidR="00A73932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каждой  </w:t>
      </w:r>
      <w:r w:rsidR="00FD4A34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ступенькой </w:t>
      </w:r>
      <w:r w:rsidR="00A73932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лестницы устанавливается</w:t>
      </w:r>
      <w:r w:rsidR="00A15CD5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</w:t>
      </w:r>
      <w:r w:rsidR="00A73932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>светодиодная  лента</w:t>
      </w:r>
      <w:r w:rsidR="00A15CD5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или модуль</w:t>
      </w:r>
      <w:r w:rsidR="00A73932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. </w:t>
      </w:r>
    </w:p>
    <w:p w:rsidR="00183929" w:rsidRDefault="00191086" w:rsidP="005077B5">
      <w:pPr>
        <w:spacing w:after="0" w:line="240" w:lineRule="auto"/>
        <w:ind w:firstLine="709"/>
        <w:jc w:val="both"/>
        <w:rPr>
          <w:rFonts w:ascii="Times New Roman" w:hAnsi="Times New Roman" w:cs="Arial"/>
          <w:color w:val="000000"/>
          <w:sz w:val="24"/>
          <w:szCs w:val="18"/>
          <w:lang w:eastAsia="ru-RU"/>
        </w:rPr>
      </w:pPr>
      <w:r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После пересечения </w:t>
      </w:r>
      <w:r w:rsidR="00455BD9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одного из 2-х датчиков, например человек поднимается по лестнице вверх,  происходит плавное последовательное включение подсветки </w:t>
      </w:r>
      <w:r w:rsidR="00872E56">
        <w:rPr>
          <w:rFonts w:ascii="Times New Roman" w:hAnsi="Times New Roman" w:cs="Arial"/>
          <w:color w:val="000000"/>
          <w:sz w:val="24"/>
          <w:szCs w:val="18"/>
          <w:lang w:eastAsia="ru-RU"/>
        </w:rPr>
        <w:t>ступенек</w:t>
      </w:r>
      <w:r w:rsidR="00183929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согласно настройкам контроллера</w:t>
      </w:r>
      <w:r w:rsidR="00455BD9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>.</w:t>
      </w:r>
    </w:p>
    <w:p w:rsidR="00183929" w:rsidRDefault="00455BD9" w:rsidP="005077B5">
      <w:pPr>
        <w:spacing w:after="0" w:line="240" w:lineRule="auto"/>
        <w:ind w:firstLine="709"/>
        <w:jc w:val="both"/>
        <w:rPr>
          <w:rFonts w:ascii="Times New Roman" w:hAnsi="Times New Roman" w:cs="Arial"/>
          <w:color w:val="000000"/>
          <w:sz w:val="24"/>
          <w:szCs w:val="18"/>
          <w:lang w:eastAsia="ru-RU"/>
        </w:rPr>
      </w:pPr>
      <w:r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По завершении включения подсветки всех </w:t>
      </w:r>
      <w:r w:rsidR="00872E56">
        <w:rPr>
          <w:rFonts w:ascii="Times New Roman" w:hAnsi="Times New Roman" w:cs="Arial"/>
          <w:color w:val="000000"/>
          <w:sz w:val="24"/>
          <w:szCs w:val="18"/>
          <w:lang w:eastAsia="ru-RU"/>
        </w:rPr>
        <w:t>ступенек</w:t>
      </w:r>
      <w:r w:rsidR="00183929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</w:t>
      </w:r>
      <w:r w:rsidR="002942E4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активируется режим выхода время </w:t>
      </w:r>
      <w:r w:rsidR="00183929">
        <w:rPr>
          <w:rFonts w:ascii="Times New Roman" w:hAnsi="Times New Roman" w:cs="Arial"/>
          <w:color w:val="000000"/>
          <w:sz w:val="24"/>
          <w:szCs w:val="18"/>
          <w:lang w:eastAsia="ru-RU"/>
        </w:rPr>
        <w:t>которого задано в настройках контроллера</w:t>
      </w:r>
      <w:r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>, который не дает</w:t>
      </w:r>
      <w:r w:rsidR="00183929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выключаться   подсветки </w:t>
      </w:r>
      <w:r w:rsidR="002942E4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лестницы </w:t>
      </w:r>
      <w:r w:rsidR="00183929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заданное </w:t>
      </w:r>
      <w:r w:rsidR="002942E4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в </w:t>
      </w:r>
      <w:proofErr w:type="spellStart"/>
      <w:proofErr w:type="gramStart"/>
      <w:r w:rsidR="00183929">
        <w:rPr>
          <w:rFonts w:ascii="Times New Roman" w:hAnsi="Times New Roman" w:cs="Arial"/>
          <w:color w:val="000000"/>
          <w:sz w:val="24"/>
          <w:szCs w:val="18"/>
          <w:lang w:eastAsia="ru-RU"/>
        </w:rPr>
        <w:t>в</w:t>
      </w:r>
      <w:proofErr w:type="spellEnd"/>
      <w:proofErr w:type="gramEnd"/>
      <w:r w:rsidR="002942E4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настройке в</w:t>
      </w:r>
      <w:r w:rsidR="00183929">
        <w:rPr>
          <w:rFonts w:ascii="Times New Roman" w:hAnsi="Times New Roman" w:cs="Arial"/>
          <w:color w:val="000000"/>
          <w:sz w:val="24"/>
          <w:szCs w:val="18"/>
          <w:lang w:eastAsia="ru-RU"/>
        </w:rPr>
        <w:t>ремя</w:t>
      </w:r>
      <w:r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. </w:t>
      </w:r>
    </w:p>
    <w:p w:rsidR="00183929" w:rsidRDefault="00455BD9" w:rsidP="005077B5">
      <w:pPr>
        <w:spacing w:after="0" w:line="240" w:lineRule="auto"/>
        <w:ind w:firstLine="709"/>
        <w:jc w:val="both"/>
        <w:rPr>
          <w:rFonts w:ascii="Times New Roman" w:hAnsi="Times New Roman" w:cs="Arial"/>
          <w:color w:val="000000"/>
          <w:sz w:val="24"/>
          <w:szCs w:val="18"/>
          <w:lang w:eastAsia="ru-RU"/>
        </w:rPr>
      </w:pPr>
      <w:r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После </w:t>
      </w:r>
      <w:r w:rsidR="00CC2272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>того как отсчет времени закончился</w:t>
      </w:r>
      <w:r w:rsidR="00FD4A34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, </w:t>
      </w:r>
      <w:r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происходит плавное выключение подсветки</w:t>
      </w:r>
      <w:r w:rsidR="00183929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в обратной последовательности от стороны включения</w:t>
      </w:r>
      <w:r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>.</w:t>
      </w:r>
    </w:p>
    <w:p w:rsidR="00455BD9" w:rsidRPr="00411BDD" w:rsidRDefault="00455BD9" w:rsidP="005077B5">
      <w:pPr>
        <w:spacing w:after="0" w:line="240" w:lineRule="auto"/>
        <w:ind w:firstLine="709"/>
        <w:jc w:val="both"/>
        <w:rPr>
          <w:rFonts w:ascii="Times New Roman" w:hAnsi="Times New Roman" w:cs="Arial"/>
          <w:color w:val="000000"/>
          <w:sz w:val="24"/>
          <w:szCs w:val="18"/>
          <w:lang w:eastAsia="ru-RU"/>
        </w:rPr>
      </w:pPr>
      <w:r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</w:t>
      </w:r>
      <w:r w:rsidR="00371168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>Если люди пойдут одновременно с двух концов лестницы, то подсветка включится полностью. </w:t>
      </w:r>
      <w:r w:rsidR="00183929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По истечении заданного времени выхода ступени начнут гаснуть со стороны </w:t>
      </w:r>
      <w:r w:rsidR="001206D9">
        <w:rPr>
          <w:rFonts w:ascii="Times New Roman" w:hAnsi="Times New Roman" w:cs="Arial"/>
          <w:color w:val="000000"/>
          <w:sz w:val="24"/>
          <w:szCs w:val="18"/>
          <w:lang w:eastAsia="ru-RU"/>
        </w:rPr>
        <w:t>последнего сработавшего датчика, что исключает затемнение лестницы при выходе крайнего посетителя.</w:t>
      </w:r>
      <w:r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</w:t>
      </w:r>
    </w:p>
    <w:p w:rsidR="002942E4" w:rsidRDefault="00CC2272" w:rsidP="005077B5">
      <w:pPr>
        <w:spacing w:after="0" w:line="240" w:lineRule="auto"/>
        <w:ind w:firstLine="709"/>
        <w:jc w:val="both"/>
        <w:rPr>
          <w:rFonts w:ascii="Times New Roman" w:hAnsi="Times New Roman" w:cs="Arial"/>
          <w:color w:val="000000"/>
          <w:sz w:val="24"/>
          <w:szCs w:val="18"/>
          <w:lang w:eastAsia="ru-RU"/>
        </w:rPr>
      </w:pPr>
      <w:r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>Д</w:t>
      </w:r>
      <w:r w:rsidR="00A73932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ля  того  чтобы подсветка </w:t>
      </w:r>
      <w:r w:rsidR="00872E56">
        <w:rPr>
          <w:rFonts w:ascii="Times New Roman" w:hAnsi="Times New Roman" w:cs="Arial"/>
          <w:color w:val="000000"/>
          <w:sz w:val="24"/>
          <w:szCs w:val="18"/>
          <w:lang w:eastAsia="ru-RU"/>
        </w:rPr>
        <w:t>ступенек</w:t>
      </w:r>
      <w:r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 включалась только  при  определенном  уровне  освещенности устанавливается </w:t>
      </w:r>
      <w:r w:rsidR="00A73932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датчик  освещенности</w:t>
      </w:r>
      <w:r w:rsidR="000A7678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. Порог срабатывания </w:t>
      </w:r>
      <w:r w:rsidR="00A73932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</w:t>
      </w:r>
      <w:r w:rsidR="000A7678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>датчика регулируется с помощью  регулировочного ре</w:t>
      </w:r>
      <w:r w:rsidR="00FD4A34">
        <w:rPr>
          <w:rFonts w:ascii="Times New Roman" w:hAnsi="Times New Roman" w:cs="Arial"/>
          <w:color w:val="000000"/>
          <w:sz w:val="24"/>
          <w:szCs w:val="18"/>
          <w:lang w:eastAsia="ru-RU"/>
        </w:rPr>
        <w:t>зистора  на  плате  контроллера</w:t>
      </w:r>
      <w:r w:rsidR="00D03ACE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>,  как только  уровень  освещённости  станет  больше заданного уровня</w:t>
      </w:r>
      <w:r w:rsidR="00A83E1E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>,</w:t>
      </w:r>
      <w:r w:rsidR="00D03ACE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 </w:t>
      </w:r>
      <w:r w:rsidR="00A83E1E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система  подсветки перейдет  в «спящий» режим, т. е. подсветка  </w:t>
      </w:r>
      <w:r w:rsidR="00872E56">
        <w:rPr>
          <w:rFonts w:ascii="Times New Roman" w:hAnsi="Times New Roman" w:cs="Arial"/>
          <w:color w:val="000000"/>
          <w:sz w:val="24"/>
          <w:szCs w:val="18"/>
          <w:lang w:eastAsia="ru-RU"/>
        </w:rPr>
        <w:t>ступенек</w:t>
      </w:r>
      <w:r w:rsidR="00A83E1E" w:rsidRPr="00411BDD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не будет включаться.</w:t>
      </w:r>
      <w:r w:rsidR="00A65824">
        <w:rPr>
          <w:rFonts w:ascii="Times New Roman" w:hAnsi="Times New Roman" w:cs="Arial"/>
          <w:color w:val="000000"/>
          <w:sz w:val="24"/>
          <w:szCs w:val="18"/>
          <w:lang w:eastAsia="ru-RU"/>
        </w:rPr>
        <w:t xml:space="preserve"> </w:t>
      </w:r>
      <w:r w:rsidR="002942E4">
        <w:rPr>
          <w:rFonts w:ascii="Times New Roman" w:hAnsi="Times New Roman" w:cs="Arial"/>
          <w:color w:val="000000"/>
          <w:sz w:val="24"/>
          <w:szCs w:val="18"/>
          <w:lang w:eastAsia="ru-RU"/>
        </w:rPr>
        <w:t>Во время цикла программы работы лестницы, датчик освещенности блокируется.</w:t>
      </w:r>
    </w:p>
    <w:p w:rsidR="002942E4" w:rsidRDefault="002942E4" w:rsidP="005077B5">
      <w:pPr>
        <w:spacing w:after="0" w:line="240" w:lineRule="auto"/>
        <w:ind w:firstLine="709"/>
        <w:jc w:val="both"/>
        <w:rPr>
          <w:rFonts w:ascii="Times New Roman" w:hAnsi="Times New Roman" w:cs="Arial"/>
          <w:color w:val="000000"/>
          <w:sz w:val="24"/>
          <w:szCs w:val="18"/>
          <w:lang w:eastAsia="ru-RU"/>
        </w:rPr>
      </w:pPr>
    </w:p>
    <w:p w:rsidR="00A83E1E" w:rsidRDefault="005077B5" w:rsidP="005077B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6"/>
        </w:rPr>
      </w:pPr>
      <w:r w:rsidRPr="009C0209">
        <w:rPr>
          <w:rFonts w:ascii="Times New Roman" w:hAnsi="Times New Roman"/>
          <w:color w:val="000000"/>
          <w:sz w:val="24"/>
          <w:szCs w:val="26"/>
        </w:rPr>
        <w:t>На</w:t>
      </w:r>
      <w:r w:rsidR="009C0209" w:rsidRPr="009C0209">
        <w:rPr>
          <w:rFonts w:ascii="Times New Roman" w:hAnsi="Times New Roman"/>
          <w:color w:val="000000"/>
          <w:sz w:val="24"/>
          <w:szCs w:val="26"/>
        </w:rPr>
        <w:t xml:space="preserve"> рисунках</w:t>
      </w:r>
      <w:r w:rsidR="00EC2E07" w:rsidRPr="009C0209">
        <w:rPr>
          <w:rFonts w:ascii="Times New Roman" w:hAnsi="Times New Roman"/>
          <w:color w:val="000000"/>
          <w:sz w:val="24"/>
          <w:szCs w:val="26"/>
        </w:rPr>
        <w:t xml:space="preserve">  показано расположение  разъемов на плате</w:t>
      </w:r>
      <w:r w:rsidRPr="009C0209">
        <w:rPr>
          <w:rFonts w:ascii="Times New Roman" w:hAnsi="Times New Roman"/>
          <w:color w:val="000000"/>
          <w:sz w:val="24"/>
          <w:szCs w:val="26"/>
        </w:rPr>
        <w:t xml:space="preserve"> контроллера</w:t>
      </w:r>
      <w:r w:rsidR="00EC2E07" w:rsidRPr="009C0209">
        <w:rPr>
          <w:rFonts w:ascii="Times New Roman" w:hAnsi="Times New Roman"/>
          <w:color w:val="000000"/>
          <w:sz w:val="24"/>
          <w:szCs w:val="26"/>
        </w:rPr>
        <w:t xml:space="preserve">  </w:t>
      </w:r>
      <w:r w:rsidRPr="009C0209">
        <w:rPr>
          <w:rFonts w:ascii="Times New Roman" w:hAnsi="Times New Roman"/>
          <w:color w:val="000000"/>
          <w:sz w:val="24"/>
          <w:szCs w:val="26"/>
        </w:rPr>
        <w:t>и их назначение.</w:t>
      </w:r>
    </w:p>
    <w:p w:rsidR="00BF68FD" w:rsidRDefault="00BF68FD" w:rsidP="006234C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6"/>
        </w:rPr>
      </w:pPr>
    </w:p>
    <w:p w:rsidR="009C0209" w:rsidRDefault="009C0209" w:rsidP="005077B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6"/>
        </w:rPr>
      </w:pPr>
      <w:r>
        <w:rPr>
          <w:rFonts w:ascii="Times New Roman" w:hAnsi="Times New Roman"/>
          <w:color w:val="000000"/>
          <w:sz w:val="24"/>
          <w:szCs w:val="26"/>
        </w:rPr>
        <w:t>Рис 1 – вид сверху</w:t>
      </w:r>
    </w:p>
    <w:p w:rsidR="00BF68FD" w:rsidRDefault="00BF68FD" w:rsidP="005077B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6"/>
        </w:rPr>
      </w:pPr>
      <w:r>
        <w:rPr>
          <w:rFonts w:ascii="Times New Roman" w:hAnsi="Times New Roman"/>
          <w:noProof/>
          <w:color w:val="000000"/>
          <w:sz w:val="24"/>
          <w:szCs w:val="26"/>
          <w:lang w:eastAsia="ru-RU"/>
        </w:rPr>
        <w:drawing>
          <wp:inline distT="0" distB="0" distL="0" distR="0">
            <wp:extent cx="3248025" cy="1967519"/>
            <wp:effectExtent l="19050" t="0" r="9525" b="0"/>
            <wp:docPr id="2" name="Рисунок 1" descr="плата вид сверх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а вид сверху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878" cy="19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209" w:rsidRDefault="009C0209" w:rsidP="005077B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6"/>
        </w:rPr>
      </w:pPr>
      <w:r>
        <w:rPr>
          <w:rFonts w:ascii="Times New Roman" w:hAnsi="Times New Roman"/>
          <w:color w:val="000000"/>
          <w:sz w:val="24"/>
          <w:szCs w:val="26"/>
        </w:rPr>
        <w:t>Рис 2 – вид снизу</w:t>
      </w:r>
    </w:p>
    <w:p w:rsidR="00A8299C" w:rsidRDefault="00BF68FD" w:rsidP="00BF3944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6"/>
        </w:rPr>
      </w:pPr>
      <w:r>
        <w:rPr>
          <w:rFonts w:ascii="Times New Roman" w:hAnsi="Times New Roman"/>
          <w:noProof/>
          <w:color w:val="000000"/>
          <w:sz w:val="24"/>
          <w:szCs w:val="26"/>
          <w:lang w:eastAsia="ru-RU"/>
        </w:rPr>
        <w:lastRenderedPageBreak/>
        <w:drawing>
          <wp:inline distT="0" distB="0" distL="0" distR="0">
            <wp:extent cx="3255754" cy="2171700"/>
            <wp:effectExtent l="19050" t="0" r="1796" b="0"/>
            <wp:docPr id="6" name="Рисунок 5" descr="плата вид с ни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а вид с низу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211" cy="217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FD" w:rsidRDefault="00BF68FD" w:rsidP="00C60E6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</w:p>
    <w:p w:rsidR="0004035A" w:rsidRDefault="0000678C" w:rsidP="00C60E6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  <w:r w:rsidRPr="0000678C">
        <w:rPr>
          <w:rFonts w:ascii="Times New Roman" w:hAnsi="Times New Roman"/>
          <w:b/>
          <w:sz w:val="24"/>
        </w:rPr>
        <w:t>Назначение  разъемов</w:t>
      </w:r>
    </w:p>
    <w:p w:rsidR="00C60E6A" w:rsidRPr="00BF3944" w:rsidRDefault="00C60E6A" w:rsidP="005077B5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6"/>
        </w:rPr>
      </w:pPr>
    </w:p>
    <w:tbl>
      <w:tblPr>
        <w:tblStyle w:val="a3"/>
        <w:tblW w:w="5000" w:type="pct"/>
        <w:tblLook w:val="04A0"/>
      </w:tblPr>
      <w:tblGrid>
        <w:gridCol w:w="1667"/>
        <w:gridCol w:w="7904"/>
      </w:tblGrid>
      <w:tr w:rsidR="0000678C" w:rsidTr="005077B5">
        <w:trPr>
          <w:trHeight w:val="635"/>
        </w:trPr>
        <w:tc>
          <w:tcPr>
            <w:tcW w:w="871" w:type="pct"/>
          </w:tcPr>
          <w:p w:rsidR="0000678C" w:rsidRPr="00CA71DE" w:rsidRDefault="0000678C" w:rsidP="00BF39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CA71DE">
              <w:rPr>
                <w:rFonts w:ascii="Times New Roman" w:hAnsi="Times New Roman"/>
                <w:b/>
                <w:sz w:val="24"/>
              </w:rPr>
              <w:t>Позиция на плате</w:t>
            </w:r>
          </w:p>
        </w:tc>
        <w:tc>
          <w:tcPr>
            <w:tcW w:w="4129" w:type="pct"/>
          </w:tcPr>
          <w:p w:rsidR="0000678C" w:rsidRPr="00CA71DE" w:rsidRDefault="0000678C" w:rsidP="00BF39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CA71DE">
              <w:rPr>
                <w:rFonts w:ascii="Times New Roman" w:hAnsi="Times New Roman"/>
                <w:b/>
                <w:sz w:val="24"/>
              </w:rPr>
              <w:t>Назначение</w:t>
            </w:r>
          </w:p>
        </w:tc>
      </w:tr>
      <w:tr w:rsidR="0000678C" w:rsidTr="000B00BD">
        <w:trPr>
          <w:trHeight w:val="616"/>
        </w:trPr>
        <w:tc>
          <w:tcPr>
            <w:tcW w:w="871" w:type="pct"/>
          </w:tcPr>
          <w:p w:rsidR="0000678C" w:rsidRPr="00CA71DE" w:rsidRDefault="00A55353" w:rsidP="00BF39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36" type="#_x0000_t120" style="position:absolute;left:0;text-align:left;margin-left:28.9pt;margin-top:10pt;width:9.1pt;height:12.9pt;z-index:251668480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</w:tc>
        <w:tc>
          <w:tcPr>
            <w:tcW w:w="4129" w:type="pct"/>
          </w:tcPr>
          <w:p w:rsidR="0000678C" w:rsidRDefault="000B00BD" w:rsidP="00BF39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Кнопка входа в режим настройки и выбора параметра настройки.</w:t>
            </w:r>
          </w:p>
        </w:tc>
      </w:tr>
      <w:tr w:rsidR="0000678C" w:rsidTr="005077B5">
        <w:trPr>
          <w:trHeight w:val="635"/>
        </w:trPr>
        <w:tc>
          <w:tcPr>
            <w:tcW w:w="871" w:type="pct"/>
          </w:tcPr>
          <w:p w:rsidR="0000678C" w:rsidRPr="00CA71DE" w:rsidRDefault="00A55353" w:rsidP="00BF39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eastAsia="ru-RU"/>
              </w:rPr>
              <w:pict>
                <v:shape id="_x0000_s1037" type="#_x0000_t120" style="position:absolute;left:0;text-align:left;margin-left:28.9pt;margin-top:3.3pt;width:9.1pt;height:12.9pt;z-index:251669504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24"/>
                <w:lang w:eastAsia="ru-RU"/>
              </w:rPr>
              <w:pict>
                <v:rect id="_x0000_s1038" style="position:absolute;left:0;text-align:left;margin-left:24.6pt;margin-top:22.65pt;width:16.65pt;height:6.45pt;z-index:251670528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rect>
              </w:pict>
            </w:r>
          </w:p>
        </w:tc>
        <w:tc>
          <w:tcPr>
            <w:tcW w:w="4129" w:type="pct"/>
          </w:tcPr>
          <w:p w:rsidR="0000678C" w:rsidRDefault="003D45E5" w:rsidP="00BF39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Кнопка уменьшения параметра</w:t>
            </w:r>
          </w:p>
        </w:tc>
      </w:tr>
      <w:tr w:rsidR="0000678C" w:rsidTr="005077B5">
        <w:trPr>
          <w:trHeight w:val="635"/>
        </w:trPr>
        <w:tc>
          <w:tcPr>
            <w:tcW w:w="871" w:type="pct"/>
          </w:tcPr>
          <w:p w:rsidR="0000678C" w:rsidRPr="00CA71DE" w:rsidRDefault="00A55353" w:rsidP="00BF39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eastAsia="ru-RU"/>
              </w:rPr>
              <w:pict>
                <v:rect id="_x0000_s1040" style="position:absolute;left:0;text-align:left;margin-left:24.6pt;margin-top:6pt;width:16.65pt;height:6.45pt;z-index:251672576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rect>
              </w:pict>
            </w:r>
            <w:r>
              <w:rPr>
                <w:rFonts w:ascii="Times New Roman" w:hAnsi="Times New Roman"/>
                <w:b/>
                <w:noProof/>
                <w:sz w:val="24"/>
                <w:lang w:eastAsia="ru-RU"/>
              </w:rPr>
              <w:pict>
                <v:shape id="_x0000_s1039" type="#_x0000_t120" style="position:absolute;left:0;text-align:left;margin-left:28.9pt;margin-top:16.35pt;width:9.1pt;height:12.9pt;z-index:251671552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</w:tc>
        <w:tc>
          <w:tcPr>
            <w:tcW w:w="4129" w:type="pct"/>
          </w:tcPr>
          <w:p w:rsidR="0000678C" w:rsidRDefault="003D45E5" w:rsidP="005B38C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Кнопка увеличения параметра</w:t>
            </w:r>
          </w:p>
        </w:tc>
      </w:tr>
      <w:tr w:rsidR="0000678C" w:rsidTr="005077B5">
        <w:trPr>
          <w:trHeight w:val="635"/>
        </w:trPr>
        <w:tc>
          <w:tcPr>
            <w:tcW w:w="871" w:type="pct"/>
          </w:tcPr>
          <w:p w:rsidR="0000678C" w:rsidRPr="00A52707" w:rsidRDefault="00A52707" w:rsidP="00620FD4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PH1</w:t>
            </w:r>
          </w:p>
        </w:tc>
        <w:tc>
          <w:tcPr>
            <w:tcW w:w="4129" w:type="pct"/>
          </w:tcPr>
          <w:p w:rsidR="0000678C" w:rsidRPr="00A52707" w:rsidRDefault="00A52707" w:rsidP="00A5270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Светодиод индикации режима «ДЕНЬ»</w:t>
            </w:r>
          </w:p>
        </w:tc>
      </w:tr>
      <w:tr w:rsidR="0000678C" w:rsidTr="005077B5">
        <w:trPr>
          <w:trHeight w:val="635"/>
        </w:trPr>
        <w:tc>
          <w:tcPr>
            <w:tcW w:w="871" w:type="pct"/>
          </w:tcPr>
          <w:p w:rsidR="0000678C" w:rsidRPr="00CA71DE" w:rsidRDefault="00A52707" w:rsidP="00620FD4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PH2</w:t>
            </w:r>
          </w:p>
        </w:tc>
        <w:tc>
          <w:tcPr>
            <w:tcW w:w="4129" w:type="pct"/>
          </w:tcPr>
          <w:p w:rsidR="0000678C" w:rsidRDefault="00A52707" w:rsidP="00A5270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Светодиод индикации режима «НОЧЬ»</w:t>
            </w:r>
          </w:p>
        </w:tc>
      </w:tr>
      <w:tr w:rsidR="0000678C" w:rsidTr="005077B5">
        <w:trPr>
          <w:trHeight w:val="635"/>
        </w:trPr>
        <w:tc>
          <w:tcPr>
            <w:tcW w:w="871" w:type="pct"/>
          </w:tcPr>
          <w:p w:rsidR="0000678C" w:rsidRPr="00620FD4" w:rsidRDefault="00620FD4" w:rsidP="00620FD4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D1</w:t>
            </w:r>
          </w:p>
        </w:tc>
        <w:tc>
          <w:tcPr>
            <w:tcW w:w="4129" w:type="pct"/>
          </w:tcPr>
          <w:p w:rsidR="0000678C" w:rsidRPr="00673D3C" w:rsidRDefault="00673D3C" w:rsidP="00BF39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«ВЕРХНИЙ» датчик</w:t>
            </w:r>
            <w:r w:rsidR="00A45027">
              <w:rPr>
                <w:rFonts w:ascii="Times New Roman" w:hAnsi="Times New Roman"/>
                <w:sz w:val="24"/>
              </w:rPr>
              <w:t>, разъем подключения.</w:t>
            </w:r>
          </w:p>
        </w:tc>
      </w:tr>
      <w:tr w:rsidR="0000678C" w:rsidTr="005077B5">
        <w:trPr>
          <w:trHeight w:val="635"/>
        </w:trPr>
        <w:tc>
          <w:tcPr>
            <w:tcW w:w="871" w:type="pct"/>
          </w:tcPr>
          <w:p w:rsidR="0000678C" w:rsidRPr="00620FD4" w:rsidRDefault="00620FD4" w:rsidP="00620FD4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D2</w:t>
            </w:r>
          </w:p>
        </w:tc>
        <w:tc>
          <w:tcPr>
            <w:tcW w:w="4129" w:type="pct"/>
          </w:tcPr>
          <w:p w:rsidR="0000678C" w:rsidRDefault="00673D3C" w:rsidP="00BF39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«НИЖНИЙ» датчик</w:t>
            </w:r>
            <w:r w:rsidR="00A45027">
              <w:rPr>
                <w:rFonts w:ascii="Times New Roman" w:hAnsi="Times New Roman"/>
                <w:sz w:val="24"/>
              </w:rPr>
              <w:t>, разъем подключения.</w:t>
            </w:r>
          </w:p>
        </w:tc>
      </w:tr>
      <w:tr w:rsidR="0000678C" w:rsidTr="005077B5">
        <w:trPr>
          <w:trHeight w:val="635"/>
        </w:trPr>
        <w:tc>
          <w:tcPr>
            <w:tcW w:w="871" w:type="pct"/>
          </w:tcPr>
          <w:p w:rsidR="0000678C" w:rsidRPr="00620FD4" w:rsidRDefault="00620FD4" w:rsidP="00620FD4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D3</w:t>
            </w:r>
          </w:p>
        </w:tc>
        <w:tc>
          <w:tcPr>
            <w:tcW w:w="4129" w:type="pct"/>
          </w:tcPr>
          <w:p w:rsidR="0000678C" w:rsidRDefault="00A45027" w:rsidP="00BF39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Проходной выключатель, разъем подключения.</w:t>
            </w:r>
          </w:p>
        </w:tc>
      </w:tr>
      <w:tr w:rsidR="00002018" w:rsidTr="005077B5">
        <w:trPr>
          <w:trHeight w:val="635"/>
        </w:trPr>
        <w:tc>
          <w:tcPr>
            <w:tcW w:w="871" w:type="pct"/>
          </w:tcPr>
          <w:p w:rsidR="00002018" w:rsidRPr="00620FD4" w:rsidRDefault="00002018" w:rsidP="00037CDF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D4</w:t>
            </w:r>
          </w:p>
        </w:tc>
        <w:tc>
          <w:tcPr>
            <w:tcW w:w="4129" w:type="pct"/>
          </w:tcPr>
          <w:p w:rsidR="00002018" w:rsidRDefault="00002018" w:rsidP="00037CD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Датчик освещения, разъем подключения.</w:t>
            </w:r>
          </w:p>
        </w:tc>
      </w:tr>
      <w:tr w:rsidR="00002018" w:rsidTr="005077B5">
        <w:trPr>
          <w:trHeight w:val="635"/>
        </w:trPr>
        <w:tc>
          <w:tcPr>
            <w:tcW w:w="871" w:type="pct"/>
          </w:tcPr>
          <w:p w:rsidR="00002018" w:rsidRPr="00002018" w:rsidRDefault="00002018" w:rsidP="004434AD">
            <w:pPr>
              <w:rPr>
                <w:rFonts w:ascii="Times New Roman" w:hAnsi="Times New Roman"/>
                <w:sz w:val="24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D5</w:t>
            </w:r>
          </w:p>
        </w:tc>
        <w:tc>
          <w:tcPr>
            <w:tcW w:w="4129" w:type="pct"/>
          </w:tcPr>
          <w:p w:rsidR="00002018" w:rsidRDefault="00002018" w:rsidP="00002018">
            <w:r w:rsidRPr="00445AE9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Разъем питания платы контролера </w:t>
            </w:r>
            <w:r w:rsidRPr="00445AE9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 </w:t>
            </w:r>
          </w:p>
        </w:tc>
      </w:tr>
      <w:tr w:rsidR="00002018" w:rsidTr="005077B5">
        <w:trPr>
          <w:trHeight w:val="635"/>
        </w:trPr>
        <w:tc>
          <w:tcPr>
            <w:tcW w:w="871" w:type="pct"/>
          </w:tcPr>
          <w:p w:rsidR="00002018" w:rsidRPr="00DF54F6" w:rsidRDefault="00002018" w:rsidP="00DF54F6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DF54F6">
              <w:rPr>
                <w:rFonts w:ascii="Times New Roman" w:hAnsi="Times New Roman"/>
                <w:b/>
                <w:sz w:val="24"/>
              </w:rPr>
              <w:t xml:space="preserve">1 – 12 </w:t>
            </w:r>
          </w:p>
        </w:tc>
        <w:tc>
          <w:tcPr>
            <w:tcW w:w="4129" w:type="pct"/>
          </w:tcPr>
          <w:p w:rsidR="00002018" w:rsidRDefault="00002018" w:rsidP="00FC39F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Клеммы подключения каналов</w:t>
            </w:r>
          </w:p>
        </w:tc>
      </w:tr>
      <w:tr w:rsidR="00002018" w:rsidTr="005077B5">
        <w:trPr>
          <w:trHeight w:val="481"/>
        </w:trPr>
        <w:tc>
          <w:tcPr>
            <w:tcW w:w="871" w:type="pct"/>
          </w:tcPr>
          <w:p w:rsidR="00002018" w:rsidRPr="00CA71DE" w:rsidRDefault="00002018" w:rsidP="00DF54F6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13 - 26</w:t>
            </w:r>
          </w:p>
        </w:tc>
        <w:tc>
          <w:tcPr>
            <w:tcW w:w="4129" w:type="pct"/>
          </w:tcPr>
          <w:p w:rsidR="00002018" w:rsidRDefault="00002018" w:rsidP="00BF39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Клеммы подключения каналов</w:t>
            </w:r>
          </w:p>
        </w:tc>
      </w:tr>
      <w:tr w:rsidR="00002018" w:rsidTr="005077B5">
        <w:trPr>
          <w:trHeight w:val="635"/>
        </w:trPr>
        <w:tc>
          <w:tcPr>
            <w:tcW w:w="871" w:type="pct"/>
          </w:tcPr>
          <w:p w:rsidR="00002018" w:rsidRPr="0087789E" w:rsidRDefault="00002018" w:rsidP="0087789E">
            <w:pPr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D5</w:t>
            </w:r>
          </w:p>
        </w:tc>
        <w:tc>
          <w:tcPr>
            <w:tcW w:w="4129" w:type="pct"/>
          </w:tcPr>
          <w:p w:rsidR="00002018" w:rsidRPr="0087789E" w:rsidRDefault="00002018" w:rsidP="00BF394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Разъем питания платы контролера.</w:t>
            </w:r>
          </w:p>
        </w:tc>
      </w:tr>
    </w:tbl>
    <w:p w:rsidR="0000678C" w:rsidRDefault="0000678C" w:rsidP="00BF3944">
      <w:pPr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944370" w:rsidRPr="00191086" w:rsidRDefault="00A55353" w:rsidP="002942E4">
      <w:pPr>
        <w:pStyle w:val="1"/>
        <w:jc w:val="center"/>
        <w:rPr>
          <w:color w:val="auto"/>
        </w:rPr>
      </w:pPr>
      <w:r>
        <w:rPr>
          <w:noProof/>
          <w:color w:val="auto"/>
          <w:lang w:eastAsia="ru-RU"/>
        </w:rPr>
        <w:lastRenderedPageBreak/>
        <w:pict>
          <v:shape id="_x0000_s1027" type="#_x0000_t120" style="position:absolute;left:0;text-align:left;margin-left:342.1pt;margin-top:42.3pt;width:9.1pt;height:12.9pt;z-index:25165926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color w:val="auto"/>
          <w:lang w:eastAsia="ru-RU"/>
        </w:rPr>
        <w:pict>
          <v:shape id="_x0000_s1026" type="#_x0000_t120" style="position:absolute;left:0;text-align:left;margin-left:270.65pt;margin-top:42.3pt;width:9.1pt;height:12.9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2942E4" w:rsidRPr="00191086">
        <w:rPr>
          <w:color w:val="auto"/>
        </w:rPr>
        <w:t>Настройка контролера.</w:t>
      </w:r>
    </w:p>
    <w:p w:rsidR="00A069A1" w:rsidRDefault="002942E4" w:rsidP="002942E4">
      <w:pPr>
        <w:rPr>
          <w:rFonts w:ascii="Times New Roman" w:hAnsi="Times New Roman"/>
          <w:sz w:val="24"/>
          <w:szCs w:val="24"/>
        </w:rPr>
      </w:pPr>
      <w:r w:rsidRPr="00A069A1">
        <w:rPr>
          <w:rFonts w:ascii="Times New Roman" w:hAnsi="Times New Roman"/>
          <w:sz w:val="24"/>
          <w:szCs w:val="24"/>
        </w:rPr>
        <w:t>В режим настройки можно войти, нажав на кнопку</w:t>
      </w:r>
      <w:proofErr w:type="gramStart"/>
      <w:r w:rsidRPr="00A069A1">
        <w:rPr>
          <w:rFonts w:ascii="Times New Roman" w:hAnsi="Times New Roman"/>
          <w:sz w:val="24"/>
          <w:szCs w:val="24"/>
        </w:rPr>
        <w:t xml:space="preserve">  </w:t>
      </w:r>
      <w:r w:rsidR="00A069A1">
        <w:rPr>
          <w:rFonts w:ascii="Times New Roman" w:hAnsi="Times New Roman"/>
          <w:sz w:val="24"/>
          <w:szCs w:val="24"/>
        </w:rPr>
        <w:t xml:space="preserve">   </w:t>
      </w:r>
      <w:r w:rsidRPr="00A069A1">
        <w:rPr>
          <w:rFonts w:ascii="Times New Roman" w:hAnsi="Times New Roman"/>
          <w:sz w:val="24"/>
          <w:szCs w:val="24"/>
        </w:rPr>
        <w:t xml:space="preserve">   ,</w:t>
      </w:r>
      <w:proofErr w:type="gramEnd"/>
      <w:r w:rsidRPr="00A069A1">
        <w:rPr>
          <w:rFonts w:ascii="Times New Roman" w:hAnsi="Times New Roman"/>
          <w:sz w:val="24"/>
          <w:szCs w:val="24"/>
        </w:rPr>
        <w:t xml:space="preserve"> </w:t>
      </w:r>
      <w:r w:rsidR="00A65824">
        <w:rPr>
          <w:rFonts w:ascii="Times New Roman" w:hAnsi="Times New Roman"/>
          <w:sz w:val="24"/>
          <w:szCs w:val="24"/>
        </w:rPr>
        <w:t xml:space="preserve"> </w:t>
      </w:r>
      <w:r w:rsidRPr="00A069A1">
        <w:rPr>
          <w:rFonts w:ascii="Times New Roman" w:hAnsi="Times New Roman"/>
          <w:sz w:val="24"/>
          <w:szCs w:val="24"/>
        </w:rPr>
        <w:t xml:space="preserve">кнопкой     </w:t>
      </w:r>
      <w:r w:rsidR="00A069A1">
        <w:rPr>
          <w:rFonts w:ascii="Times New Roman" w:hAnsi="Times New Roman"/>
          <w:sz w:val="24"/>
          <w:szCs w:val="24"/>
        </w:rPr>
        <w:t xml:space="preserve">   </w:t>
      </w:r>
      <w:r w:rsidRPr="00A069A1">
        <w:rPr>
          <w:rFonts w:ascii="Times New Roman" w:hAnsi="Times New Roman"/>
          <w:sz w:val="24"/>
          <w:szCs w:val="24"/>
        </w:rPr>
        <w:t xml:space="preserve">  уменьшается </w:t>
      </w:r>
    </w:p>
    <w:p w:rsidR="00A069A1" w:rsidRDefault="00A65824" w:rsidP="002942E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28" style="position:absolute;margin-left:338.8pt;margin-top:15.3pt;width:16.65pt;height:6.45pt;z-index:251660288" fillcolor="#c0504d [3205]" strokecolor="#f2f2f2 [3041]" strokeweight="3pt">
            <v:shadow on="t" type="perspective" color="#622423 [1605]" opacity=".5" offset="1pt" offset2="-1pt"/>
          </v:rect>
        </w:pict>
      </w:r>
    </w:p>
    <w:p w:rsidR="00A069A1" w:rsidRPr="00A069A1" w:rsidRDefault="00A55353" w:rsidP="002942E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29" style="position:absolute;margin-left:103.6pt;margin-top:-13.75pt;width:16.65pt;height:6.45pt;z-index:251661312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0" type="#_x0000_t120" style="position:absolute;margin-left:107.9pt;margin-top:-.9pt;width:9.1pt;height:12.9pt;z-index:251662336" fillcolor="#c0504d [3205]" strokecolor="#f2f2f2 [3041]" strokeweight="3pt">
            <v:shadow on="t" type="perspective" color="#622423 [1605]" opacity=".5" offset="1pt" offset2="-1pt"/>
          </v:shape>
        </w:pict>
      </w:r>
      <w:r w:rsidR="002942E4" w:rsidRPr="00A069A1">
        <w:rPr>
          <w:rFonts w:ascii="Times New Roman" w:hAnsi="Times New Roman"/>
          <w:sz w:val="24"/>
          <w:szCs w:val="24"/>
        </w:rPr>
        <w:t xml:space="preserve">параметр,  кнопкой     </w:t>
      </w:r>
      <w:r w:rsidR="00A069A1">
        <w:rPr>
          <w:rFonts w:ascii="Times New Roman" w:hAnsi="Times New Roman"/>
          <w:sz w:val="24"/>
          <w:szCs w:val="24"/>
        </w:rPr>
        <w:t xml:space="preserve"> </w:t>
      </w:r>
      <w:r w:rsidR="002942E4" w:rsidRPr="00A069A1">
        <w:rPr>
          <w:rFonts w:ascii="Times New Roman" w:hAnsi="Times New Roman"/>
          <w:sz w:val="24"/>
          <w:szCs w:val="24"/>
        </w:rPr>
        <w:t xml:space="preserve">  </w:t>
      </w:r>
      <w:r w:rsidR="00A069A1" w:rsidRPr="00A069A1">
        <w:rPr>
          <w:rFonts w:ascii="Times New Roman" w:hAnsi="Times New Roman"/>
          <w:sz w:val="24"/>
          <w:szCs w:val="24"/>
        </w:rPr>
        <w:t xml:space="preserve">    увеличивается</w:t>
      </w:r>
      <w:r w:rsidR="002942E4" w:rsidRPr="00A069A1">
        <w:rPr>
          <w:rFonts w:ascii="Times New Roman" w:hAnsi="Times New Roman"/>
          <w:sz w:val="24"/>
          <w:szCs w:val="24"/>
        </w:rPr>
        <w:t xml:space="preserve"> параметр,</w:t>
      </w:r>
      <w:r w:rsidR="00A069A1" w:rsidRPr="00A069A1">
        <w:rPr>
          <w:rFonts w:ascii="Times New Roman" w:hAnsi="Times New Roman"/>
          <w:sz w:val="24"/>
          <w:szCs w:val="24"/>
        </w:rPr>
        <w:t xml:space="preserve"> по истечении 1</w:t>
      </w:r>
      <w:r w:rsidR="00A069A1">
        <w:rPr>
          <w:rFonts w:ascii="Times New Roman" w:hAnsi="Times New Roman"/>
          <w:sz w:val="24"/>
          <w:szCs w:val="24"/>
        </w:rPr>
        <w:t xml:space="preserve">0 </w:t>
      </w:r>
      <w:proofErr w:type="gramStart"/>
      <w:r w:rsidR="00A069A1">
        <w:rPr>
          <w:rFonts w:ascii="Times New Roman" w:hAnsi="Times New Roman"/>
          <w:sz w:val="24"/>
          <w:szCs w:val="24"/>
        </w:rPr>
        <w:t>сек</w:t>
      </w:r>
      <w:proofErr w:type="gramEnd"/>
      <w:r w:rsidR="00A069A1">
        <w:rPr>
          <w:rFonts w:ascii="Times New Roman" w:hAnsi="Times New Roman"/>
          <w:sz w:val="24"/>
          <w:szCs w:val="24"/>
        </w:rPr>
        <w:t xml:space="preserve">  </w:t>
      </w:r>
      <w:r w:rsidR="00A069A1" w:rsidRPr="00A069A1">
        <w:rPr>
          <w:rFonts w:ascii="Times New Roman" w:hAnsi="Times New Roman"/>
          <w:sz w:val="24"/>
          <w:szCs w:val="24"/>
        </w:rPr>
        <w:t>если не п</w:t>
      </w:r>
      <w:r w:rsidR="00A069A1">
        <w:rPr>
          <w:rFonts w:ascii="Times New Roman" w:hAnsi="Times New Roman"/>
          <w:sz w:val="24"/>
          <w:szCs w:val="24"/>
        </w:rPr>
        <w:t xml:space="preserve">редпринимать никаких  </w:t>
      </w:r>
      <w:r w:rsidR="00A069A1" w:rsidRPr="00A069A1">
        <w:rPr>
          <w:rFonts w:ascii="Times New Roman" w:hAnsi="Times New Roman"/>
          <w:sz w:val="24"/>
          <w:szCs w:val="24"/>
        </w:rPr>
        <w:t>действий, происходит запоминание настройки и переход в рабочий режим.</w:t>
      </w:r>
    </w:p>
    <w:p w:rsidR="00A069A1" w:rsidRPr="00A069A1" w:rsidRDefault="00A55353" w:rsidP="002942E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1" type="#_x0000_t120" style="position:absolute;margin-left:200.8pt;margin-top:.85pt;width:9.1pt;height:12.9pt;z-index:251663360" fillcolor="#c0504d [3205]" strokecolor="#f2f2f2 [3041]" strokeweight="3pt">
            <v:shadow on="t" type="perspective" color="#622423 [1605]" opacity=".5" offset="1pt" offset2="-1pt"/>
          </v:shape>
        </w:pict>
      </w:r>
      <w:r w:rsidR="00A069A1" w:rsidRPr="00A069A1">
        <w:rPr>
          <w:rFonts w:ascii="Times New Roman" w:hAnsi="Times New Roman"/>
          <w:sz w:val="24"/>
          <w:szCs w:val="24"/>
        </w:rPr>
        <w:t xml:space="preserve">Выбор параметров - по кругу кнопкой </w:t>
      </w:r>
    </w:p>
    <w:p w:rsidR="002942E4" w:rsidRPr="00A069A1" w:rsidRDefault="002942E4" w:rsidP="002942E4">
      <w:pPr>
        <w:rPr>
          <w:rFonts w:ascii="Times New Roman" w:hAnsi="Times New Roman"/>
          <w:b/>
          <w:sz w:val="24"/>
          <w:szCs w:val="24"/>
        </w:rPr>
      </w:pPr>
      <w:r w:rsidRPr="00A069A1">
        <w:rPr>
          <w:rFonts w:ascii="Times New Roman" w:hAnsi="Times New Roman"/>
          <w:sz w:val="24"/>
          <w:szCs w:val="24"/>
        </w:rPr>
        <w:t xml:space="preserve"> </w:t>
      </w:r>
      <w:r w:rsidRPr="00A069A1">
        <w:rPr>
          <w:rFonts w:ascii="Times New Roman" w:hAnsi="Times New Roman"/>
          <w:b/>
          <w:sz w:val="24"/>
          <w:szCs w:val="24"/>
        </w:rPr>
        <w:t>Количество ступенек -&gt; Яркость крайних ступенек -&gt; Яркость внутренних ступенек -&gt; Задержка выхода -&gt; Скорость включения лестницы</w:t>
      </w:r>
    </w:p>
    <w:p w:rsidR="00A069A1" w:rsidRPr="00A069A1" w:rsidRDefault="00A069A1" w:rsidP="002942E4">
      <w:pPr>
        <w:rPr>
          <w:rFonts w:ascii="Times New Roman" w:hAnsi="Times New Roman"/>
          <w:sz w:val="24"/>
          <w:szCs w:val="24"/>
        </w:rPr>
      </w:pPr>
      <w:r w:rsidRPr="00A069A1">
        <w:rPr>
          <w:rFonts w:ascii="Times New Roman" w:hAnsi="Times New Roman"/>
          <w:sz w:val="24"/>
          <w:szCs w:val="24"/>
        </w:rPr>
        <w:t>При настройке параметра – задержка выхода – используется трехзначный код.</w:t>
      </w:r>
    </w:p>
    <w:p w:rsidR="00A069A1" w:rsidRPr="00A069A1" w:rsidRDefault="006234C6" w:rsidP="00A069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A069A1" w:rsidRPr="00A069A1">
        <w:rPr>
          <w:rFonts w:ascii="Times New Roman" w:hAnsi="Times New Roman"/>
          <w:sz w:val="24"/>
          <w:szCs w:val="24"/>
        </w:rPr>
        <w:t>егулировка времени выхода дискретная</w:t>
      </w:r>
      <w:proofErr w:type="gramStart"/>
      <w:r w:rsidR="00A069A1" w:rsidRPr="00A069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>и</w:t>
      </w:r>
      <w:r w:rsidR="00A069A1" w:rsidRPr="00A069A1">
        <w:rPr>
          <w:rFonts w:ascii="Times New Roman" w:hAnsi="Times New Roman"/>
          <w:sz w:val="24"/>
          <w:szCs w:val="24"/>
        </w:rPr>
        <w:t>спользуются первые 3 ступени для индикации</w:t>
      </w:r>
    </w:p>
    <w:p w:rsidR="00A069A1" w:rsidRPr="00A069A1" w:rsidRDefault="00A069A1" w:rsidP="00A069A1">
      <w:pPr>
        <w:rPr>
          <w:rFonts w:ascii="Times New Roman" w:hAnsi="Times New Roman"/>
          <w:sz w:val="24"/>
          <w:szCs w:val="24"/>
        </w:rPr>
      </w:pPr>
      <w:r w:rsidRPr="00A069A1">
        <w:rPr>
          <w:rFonts w:ascii="Times New Roman" w:hAnsi="Times New Roman"/>
          <w:sz w:val="24"/>
          <w:szCs w:val="24"/>
        </w:rPr>
        <w:t>1 - лента горит 100%</w:t>
      </w:r>
    </w:p>
    <w:p w:rsidR="00A069A1" w:rsidRPr="00A069A1" w:rsidRDefault="00A069A1" w:rsidP="00A069A1">
      <w:pPr>
        <w:rPr>
          <w:rFonts w:ascii="Times New Roman" w:hAnsi="Times New Roman"/>
          <w:sz w:val="24"/>
          <w:szCs w:val="24"/>
        </w:rPr>
      </w:pPr>
      <w:r w:rsidRPr="00A069A1">
        <w:rPr>
          <w:rFonts w:ascii="Times New Roman" w:hAnsi="Times New Roman"/>
          <w:sz w:val="24"/>
          <w:szCs w:val="24"/>
        </w:rPr>
        <w:t>0 -  горит 5%</w:t>
      </w:r>
    </w:p>
    <w:p w:rsidR="00A069A1" w:rsidRPr="00A069A1" w:rsidRDefault="00A069A1" w:rsidP="00A069A1">
      <w:pPr>
        <w:rPr>
          <w:rFonts w:ascii="Times New Roman" w:hAnsi="Times New Roman"/>
          <w:sz w:val="24"/>
          <w:szCs w:val="24"/>
        </w:rPr>
      </w:pPr>
      <w:r w:rsidRPr="00A069A1">
        <w:rPr>
          <w:rFonts w:ascii="Times New Roman" w:hAnsi="Times New Roman"/>
          <w:sz w:val="24"/>
          <w:szCs w:val="24"/>
        </w:rPr>
        <w:t>Кнопками выбора выставляется код</w:t>
      </w:r>
    </w:p>
    <w:p w:rsidR="00A069A1" w:rsidRPr="00A069A1" w:rsidRDefault="00A069A1" w:rsidP="00A069A1">
      <w:pPr>
        <w:rPr>
          <w:rFonts w:ascii="Times New Roman" w:hAnsi="Times New Roman"/>
          <w:sz w:val="24"/>
          <w:szCs w:val="24"/>
        </w:rPr>
      </w:pPr>
      <w:r w:rsidRPr="00A069A1">
        <w:rPr>
          <w:rFonts w:ascii="Times New Roman" w:hAnsi="Times New Roman"/>
          <w:sz w:val="24"/>
          <w:szCs w:val="24"/>
        </w:rPr>
        <w:t>000-задержка выхода 3 сек</w:t>
      </w:r>
    </w:p>
    <w:p w:rsidR="00A069A1" w:rsidRPr="00A069A1" w:rsidRDefault="00A069A1" w:rsidP="00A069A1">
      <w:pPr>
        <w:rPr>
          <w:rFonts w:ascii="Times New Roman" w:hAnsi="Times New Roman"/>
          <w:sz w:val="24"/>
          <w:szCs w:val="24"/>
        </w:rPr>
      </w:pPr>
      <w:r w:rsidRPr="00A069A1">
        <w:rPr>
          <w:rFonts w:ascii="Times New Roman" w:hAnsi="Times New Roman"/>
          <w:sz w:val="24"/>
          <w:szCs w:val="24"/>
        </w:rPr>
        <w:t>100-задержка выхода 6 сек</w:t>
      </w:r>
    </w:p>
    <w:p w:rsidR="00A069A1" w:rsidRPr="00A069A1" w:rsidRDefault="00A069A1" w:rsidP="00A069A1">
      <w:pPr>
        <w:rPr>
          <w:rFonts w:ascii="Times New Roman" w:hAnsi="Times New Roman"/>
          <w:sz w:val="24"/>
          <w:szCs w:val="24"/>
        </w:rPr>
      </w:pPr>
      <w:r w:rsidRPr="00A069A1">
        <w:rPr>
          <w:rFonts w:ascii="Times New Roman" w:hAnsi="Times New Roman"/>
          <w:sz w:val="24"/>
          <w:szCs w:val="24"/>
        </w:rPr>
        <w:t>110-задержка выхода 10 сек</w:t>
      </w:r>
    </w:p>
    <w:p w:rsidR="00A069A1" w:rsidRPr="00A069A1" w:rsidRDefault="00A069A1" w:rsidP="00A069A1">
      <w:pPr>
        <w:rPr>
          <w:rFonts w:ascii="Times New Roman" w:hAnsi="Times New Roman"/>
          <w:sz w:val="24"/>
          <w:szCs w:val="24"/>
        </w:rPr>
      </w:pPr>
      <w:r w:rsidRPr="00A069A1">
        <w:rPr>
          <w:rFonts w:ascii="Times New Roman" w:hAnsi="Times New Roman"/>
          <w:sz w:val="24"/>
          <w:szCs w:val="24"/>
        </w:rPr>
        <w:t>111-задержка выхода 15 сек</w:t>
      </w:r>
    </w:p>
    <w:p w:rsidR="00A069A1" w:rsidRPr="00A069A1" w:rsidRDefault="00A069A1" w:rsidP="00A069A1">
      <w:pPr>
        <w:rPr>
          <w:rFonts w:ascii="Times New Roman" w:hAnsi="Times New Roman"/>
          <w:sz w:val="24"/>
          <w:szCs w:val="24"/>
        </w:rPr>
      </w:pPr>
      <w:r w:rsidRPr="00A069A1">
        <w:rPr>
          <w:rFonts w:ascii="Times New Roman" w:hAnsi="Times New Roman"/>
          <w:sz w:val="24"/>
          <w:szCs w:val="24"/>
        </w:rPr>
        <w:t>011-задержка выхода 20 сек</w:t>
      </w:r>
    </w:p>
    <w:p w:rsidR="002942E4" w:rsidRPr="00A069A1" w:rsidRDefault="00A069A1" w:rsidP="00A069A1">
      <w:pPr>
        <w:rPr>
          <w:rFonts w:ascii="Times New Roman" w:hAnsi="Times New Roman"/>
          <w:sz w:val="24"/>
          <w:szCs w:val="24"/>
        </w:rPr>
      </w:pPr>
      <w:r w:rsidRPr="00A069A1">
        <w:rPr>
          <w:rFonts w:ascii="Times New Roman" w:hAnsi="Times New Roman"/>
          <w:sz w:val="24"/>
          <w:szCs w:val="24"/>
        </w:rPr>
        <w:t>001-задержка выхода 25 сек</w:t>
      </w:r>
    </w:p>
    <w:p w:rsidR="00BF3944" w:rsidRPr="00191086" w:rsidRDefault="00BF3944" w:rsidP="005077B5">
      <w:pPr>
        <w:pStyle w:val="1"/>
        <w:jc w:val="center"/>
        <w:rPr>
          <w:color w:val="auto"/>
        </w:rPr>
      </w:pPr>
      <w:bookmarkStart w:id="6" w:name="_Toc416345649"/>
      <w:r w:rsidRPr="00191086">
        <w:rPr>
          <w:color w:val="auto"/>
        </w:rPr>
        <w:t>Порядок у</w:t>
      </w:r>
      <w:bookmarkStart w:id="7" w:name="_GoBack"/>
      <w:bookmarkEnd w:id="7"/>
      <w:r w:rsidRPr="00191086">
        <w:rPr>
          <w:color w:val="auto"/>
        </w:rPr>
        <w:t>становки</w:t>
      </w:r>
      <w:bookmarkEnd w:id="6"/>
      <w:r w:rsidR="00191086" w:rsidRPr="00191086">
        <w:rPr>
          <w:color w:val="auto"/>
        </w:rPr>
        <w:t>.</w:t>
      </w:r>
    </w:p>
    <w:p w:rsidR="003E5D90" w:rsidRPr="00C60E6A" w:rsidRDefault="00C60E6A" w:rsidP="00C60E6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</w:t>
      </w:r>
      <w:r w:rsidR="006234C6">
        <w:rPr>
          <w:rFonts w:ascii="Times New Roman" w:hAnsi="Times New Roman"/>
          <w:sz w:val="24"/>
        </w:rPr>
        <w:t>Внимательно ознакомьтесь с  инструкцией</w:t>
      </w:r>
      <w:r w:rsidR="003E5D90" w:rsidRPr="00C60E6A">
        <w:rPr>
          <w:rFonts w:ascii="Times New Roman" w:hAnsi="Times New Roman"/>
          <w:sz w:val="24"/>
        </w:rPr>
        <w:t>.</w:t>
      </w:r>
    </w:p>
    <w:p w:rsidR="003E5D90" w:rsidRDefault="006234C6" w:rsidP="00C60E6A">
      <w:pPr>
        <w:pStyle w:val="aa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Проверьте</w:t>
      </w:r>
      <w:r w:rsidR="003E5D90" w:rsidRPr="00C60E6A">
        <w:rPr>
          <w:rFonts w:ascii="Times New Roman" w:hAnsi="Times New Roman"/>
          <w:sz w:val="24"/>
        </w:rPr>
        <w:t xml:space="preserve"> наличие  всего необходимого оборудования, внешним  осмотром убедиться, что нет ни каких механических повреждений.</w:t>
      </w:r>
    </w:p>
    <w:p w:rsidR="00D2344A" w:rsidRPr="00C60E6A" w:rsidRDefault="00D2344A" w:rsidP="00C60E6A">
      <w:pPr>
        <w:pStyle w:val="aa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Перед окончательным  монтажом  всего оборудования  рекомендуется  </w:t>
      </w:r>
      <w:r w:rsidR="00893D67">
        <w:rPr>
          <w:rFonts w:ascii="Times New Roman" w:hAnsi="Times New Roman"/>
          <w:sz w:val="24"/>
        </w:rPr>
        <w:t>проверить все составные части</w:t>
      </w:r>
      <w:r w:rsidR="006234C6">
        <w:rPr>
          <w:rFonts w:ascii="Times New Roman" w:hAnsi="Times New Roman"/>
          <w:sz w:val="24"/>
        </w:rPr>
        <w:t xml:space="preserve"> и правильность монтажа.</w:t>
      </w:r>
    </w:p>
    <w:p w:rsidR="00893D67" w:rsidRDefault="003E5D90" w:rsidP="0076585D">
      <w:pPr>
        <w:pStyle w:val="aa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</w:rPr>
      </w:pPr>
      <w:r w:rsidRPr="00C60E6A">
        <w:rPr>
          <w:rFonts w:ascii="Times New Roman" w:hAnsi="Times New Roman"/>
          <w:sz w:val="24"/>
        </w:rPr>
        <w:t xml:space="preserve">Произвести  монтаж  светодиодных лент. </w:t>
      </w:r>
    </w:p>
    <w:p w:rsidR="0076585D" w:rsidRPr="0076585D" w:rsidRDefault="00893D67" w:rsidP="003B30CF">
      <w:pPr>
        <w:pStyle w:val="aa"/>
        <w:spacing w:after="0" w:line="240" w:lineRule="auto"/>
        <w:ind w:left="284"/>
        <w:jc w:val="both"/>
        <w:rPr>
          <w:rFonts w:ascii="Times New Roman" w:hAnsi="Times New Roman"/>
          <w:sz w:val="24"/>
        </w:rPr>
      </w:pPr>
      <w:r w:rsidRPr="008D44DD">
        <w:rPr>
          <w:rFonts w:ascii="Times New Roman" w:hAnsi="Times New Roman"/>
          <w:color w:val="FF0000"/>
          <w:sz w:val="24"/>
        </w:rPr>
        <w:t>***</w:t>
      </w:r>
      <w:r w:rsidR="003E5D90" w:rsidRPr="008D44DD">
        <w:rPr>
          <w:rFonts w:ascii="Times New Roman" w:hAnsi="Times New Roman"/>
          <w:color w:val="FF0000"/>
          <w:sz w:val="24"/>
        </w:rPr>
        <w:t xml:space="preserve"> </w:t>
      </w:r>
      <w:r w:rsidR="008F7375" w:rsidRPr="008D44DD">
        <w:rPr>
          <w:rFonts w:ascii="Times New Roman" w:hAnsi="Times New Roman"/>
          <w:color w:val="FF0000"/>
          <w:sz w:val="24"/>
        </w:rPr>
        <w:t>При  подключении  светодиодных лент к контроллеру рекомендуем исп</w:t>
      </w:r>
      <w:r w:rsidRPr="008D44DD">
        <w:rPr>
          <w:rFonts w:ascii="Times New Roman" w:hAnsi="Times New Roman"/>
          <w:color w:val="FF0000"/>
          <w:sz w:val="24"/>
        </w:rPr>
        <w:t xml:space="preserve">ользовать  </w:t>
      </w:r>
      <w:proofErr w:type="gramStart"/>
      <w:r w:rsidRPr="008D44DD">
        <w:rPr>
          <w:rFonts w:ascii="Times New Roman" w:hAnsi="Times New Roman"/>
          <w:color w:val="FF0000"/>
          <w:sz w:val="24"/>
        </w:rPr>
        <w:t>провод</w:t>
      </w:r>
      <w:proofErr w:type="gramEnd"/>
      <w:r w:rsidR="00191086" w:rsidRPr="008D44DD">
        <w:rPr>
          <w:rFonts w:ascii="Times New Roman" w:hAnsi="Times New Roman"/>
          <w:color w:val="FF0000"/>
          <w:sz w:val="24"/>
        </w:rPr>
        <w:t xml:space="preserve"> </w:t>
      </w:r>
      <w:r w:rsidRPr="008D44DD">
        <w:rPr>
          <w:rFonts w:ascii="Times New Roman" w:hAnsi="Times New Roman"/>
          <w:color w:val="FF0000"/>
          <w:sz w:val="24"/>
        </w:rPr>
        <w:t>соответствующий мощности вашей светодиодной ленты</w:t>
      </w:r>
      <w:r w:rsidR="0080377E" w:rsidRPr="00C60E6A">
        <w:rPr>
          <w:rFonts w:ascii="Times New Roman" w:hAnsi="Times New Roman"/>
          <w:sz w:val="24"/>
        </w:rPr>
        <w:t>.</w:t>
      </w:r>
      <w:r w:rsidR="0076585D">
        <w:rPr>
          <w:rFonts w:ascii="Times New Roman" w:hAnsi="Times New Roman"/>
          <w:sz w:val="24"/>
        </w:rPr>
        <w:t xml:space="preserve"> </w:t>
      </w:r>
    </w:p>
    <w:p w:rsidR="003E5D90" w:rsidRPr="00C60E6A" w:rsidRDefault="001122AF" w:rsidP="00C60E6A">
      <w:pPr>
        <w:pStyle w:val="aa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Установить контролер </w:t>
      </w:r>
      <w:r w:rsidR="00524B48">
        <w:rPr>
          <w:rFonts w:ascii="Times New Roman" w:hAnsi="Times New Roman"/>
          <w:sz w:val="24"/>
        </w:rPr>
        <w:t>в подходящий  корпус</w:t>
      </w:r>
      <w:r w:rsidR="003E5D90" w:rsidRPr="00C60E6A">
        <w:rPr>
          <w:rFonts w:ascii="Times New Roman" w:hAnsi="Times New Roman"/>
          <w:sz w:val="24"/>
        </w:rPr>
        <w:t xml:space="preserve">.  </w:t>
      </w:r>
    </w:p>
    <w:p w:rsidR="00BF3944" w:rsidRPr="00191086" w:rsidRDefault="00524B48" w:rsidP="00191086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91086">
        <w:rPr>
          <w:rFonts w:ascii="Times New Roman" w:hAnsi="Times New Roman"/>
          <w:sz w:val="24"/>
        </w:rPr>
        <w:t>П</w:t>
      </w:r>
      <w:r w:rsidR="003E5D90" w:rsidRPr="00191086">
        <w:rPr>
          <w:rFonts w:ascii="Times New Roman" w:hAnsi="Times New Roman"/>
          <w:sz w:val="24"/>
        </w:rPr>
        <w:t>роизвести  установку датчиков  расстояния.</w:t>
      </w:r>
      <w:r w:rsidR="008F7375" w:rsidRPr="00191086">
        <w:rPr>
          <w:rFonts w:ascii="Times New Roman" w:hAnsi="Times New Roman"/>
          <w:sz w:val="24"/>
        </w:rPr>
        <w:t xml:space="preserve"> </w:t>
      </w:r>
      <w:r w:rsidR="00BF3944" w:rsidRPr="00191086">
        <w:rPr>
          <w:rFonts w:ascii="Times New Roman" w:hAnsi="Times New Roman"/>
          <w:sz w:val="24"/>
        </w:rPr>
        <w:t xml:space="preserve">Датчики  должны быть установлены обязательно </w:t>
      </w:r>
      <w:r w:rsidRPr="00191086">
        <w:rPr>
          <w:rFonts w:ascii="Times New Roman" w:hAnsi="Times New Roman"/>
          <w:sz w:val="24"/>
        </w:rPr>
        <w:t xml:space="preserve"> в начале  первой </w:t>
      </w:r>
      <w:r w:rsidR="006234C6" w:rsidRPr="00191086">
        <w:rPr>
          <w:rFonts w:ascii="Times New Roman" w:hAnsi="Times New Roman"/>
          <w:sz w:val="24"/>
        </w:rPr>
        <w:t xml:space="preserve"> и последней  ступени  лестницы. </w:t>
      </w:r>
      <w:r w:rsidR="00AD7997" w:rsidRPr="00191086">
        <w:rPr>
          <w:rFonts w:ascii="Times New Roman" w:hAnsi="Times New Roman"/>
          <w:sz w:val="24"/>
        </w:rPr>
        <w:t xml:space="preserve">Для  удобства  монтажа на  датчике  имеется  </w:t>
      </w:r>
      <w:r w:rsidR="001122AF" w:rsidRPr="00191086">
        <w:rPr>
          <w:rFonts w:ascii="Times New Roman" w:hAnsi="Times New Roman"/>
          <w:sz w:val="24"/>
        </w:rPr>
        <w:t>разъем</w:t>
      </w:r>
      <w:r w:rsidR="00AD7997" w:rsidRPr="00191086">
        <w:rPr>
          <w:rFonts w:ascii="Times New Roman" w:hAnsi="Times New Roman"/>
          <w:sz w:val="24"/>
        </w:rPr>
        <w:t xml:space="preserve">  для подключения  проводов. </w:t>
      </w:r>
      <w:r w:rsidR="00BF3944" w:rsidRPr="00191086">
        <w:rPr>
          <w:rFonts w:ascii="Times New Roman" w:hAnsi="Times New Roman"/>
          <w:sz w:val="24"/>
        </w:rPr>
        <w:t xml:space="preserve">          </w:t>
      </w:r>
    </w:p>
    <w:p w:rsidR="00773A77" w:rsidRPr="006234ED" w:rsidRDefault="00AD7997" w:rsidP="006234E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Согласно монтажной схеме подключить светодиодные ленты</w:t>
      </w:r>
      <w:r w:rsidR="006234C6" w:rsidRPr="006234C6">
        <w:rPr>
          <w:rFonts w:ascii="Times New Roman" w:hAnsi="Times New Roman"/>
          <w:sz w:val="24"/>
        </w:rPr>
        <w:t xml:space="preserve"> датчик</w:t>
      </w:r>
      <w:r w:rsidR="006234C6">
        <w:rPr>
          <w:rFonts w:ascii="Times New Roman" w:hAnsi="Times New Roman"/>
          <w:sz w:val="24"/>
        </w:rPr>
        <w:t>и расстояния, датчик  освещения.</w:t>
      </w:r>
    </w:p>
    <w:p w:rsidR="001745D2" w:rsidRPr="00191086" w:rsidRDefault="00773A77" w:rsidP="00773A77">
      <w:pPr>
        <w:pStyle w:val="aa"/>
        <w:spacing w:after="0" w:line="240" w:lineRule="auto"/>
        <w:ind w:left="284"/>
        <w:jc w:val="both"/>
        <w:rPr>
          <w:rFonts w:ascii="Times New Roman" w:hAnsi="Times New Roman"/>
          <w:b/>
          <w:color w:val="FF0000"/>
          <w:sz w:val="24"/>
        </w:rPr>
      </w:pPr>
      <w:r w:rsidRPr="00191086">
        <w:rPr>
          <w:rFonts w:ascii="Times New Roman" w:hAnsi="Times New Roman"/>
          <w:b/>
          <w:color w:val="FF0000"/>
          <w:sz w:val="24"/>
        </w:rPr>
        <w:t xml:space="preserve">ЖЕЛАТЕЛЬНО ПРОВЕРИТЬ </w:t>
      </w:r>
      <w:r w:rsidR="001745D2" w:rsidRPr="00191086">
        <w:rPr>
          <w:rFonts w:ascii="Times New Roman" w:hAnsi="Times New Roman"/>
          <w:b/>
          <w:color w:val="FF0000"/>
          <w:sz w:val="24"/>
        </w:rPr>
        <w:t>РАБОТУ УСТАНОВЛЕНЫХ НА СТУПЕНИ ЛЕНТ ДО ПОДКЛЮЧЕНИЯ К КОНТРОЛЕРУ, МЕТОДОМ ПОДАЧИ ПИТАНИЯ ОТ БЛОКА ПИТАНИЯ 12 ВОЛЬТ</w:t>
      </w:r>
      <w:r w:rsidR="006234C6" w:rsidRPr="00191086">
        <w:rPr>
          <w:rFonts w:ascii="Times New Roman" w:hAnsi="Times New Roman"/>
          <w:b/>
          <w:color w:val="FF0000"/>
          <w:sz w:val="24"/>
        </w:rPr>
        <w:t xml:space="preserve"> НА ЛЕНТЫ</w:t>
      </w:r>
      <w:r w:rsidR="001745D2" w:rsidRPr="00191086">
        <w:rPr>
          <w:rFonts w:ascii="Times New Roman" w:hAnsi="Times New Roman"/>
          <w:b/>
          <w:color w:val="FF0000"/>
          <w:sz w:val="24"/>
        </w:rPr>
        <w:t xml:space="preserve">, </w:t>
      </w:r>
      <w:r w:rsidR="008D44DD">
        <w:rPr>
          <w:rFonts w:ascii="Times New Roman" w:hAnsi="Times New Roman"/>
          <w:b/>
          <w:color w:val="FF0000"/>
          <w:sz w:val="24"/>
        </w:rPr>
        <w:t>С ВИЗУАЛЬНЫМ КОНТРОЛЕМ РАБОТЫ КАЖДОЙ СТУПЕНИ ЛЕСТНИЦЫ</w:t>
      </w:r>
      <w:r w:rsidR="001745D2" w:rsidRPr="00191086">
        <w:rPr>
          <w:rFonts w:ascii="Times New Roman" w:hAnsi="Times New Roman"/>
          <w:b/>
          <w:color w:val="FF0000"/>
          <w:sz w:val="24"/>
        </w:rPr>
        <w:t>!!!</w:t>
      </w:r>
    </w:p>
    <w:p w:rsidR="00AD7997" w:rsidRPr="006234C6" w:rsidRDefault="006234C6" w:rsidP="006234C6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</w:t>
      </w:r>
      <w:r w:rsidR="00AD7997" w:rsidRPr="006234C6">
        <w:rPr>
          <w:rFonts w:ascii="Times New Roman" w:hAnsi="Times New Roman"/>
          <w:sz w:val="24"/>
        </w:rPr>
        <w:t>роходные выключатели</w:t>
      </w:r>
      <w:r w:rsidR="001122AF" w:rsidRPr="006234C6">
        <w:rPr>
          <w:rFonts w:ascii="Times New Roman" w:hAnsi="Times New Roman"/>
          <w:sz w:val="24"/>
        </w:rPr>
        <w:t xml:space="preserve"> устанавливаются при необходимости</w:t>
      </w:r>
      <w:r w:rsidR="008D44DD">
        <w:rPr>
          <w:rFonts w:ascii="Times New Roman" w:hAnsi="Times New Roman"/>
          <w:sz w:val="24"/>
        </w:rPr>
        <w:t>, контролер может работать без проходного выключателя</w:t>
      </w:r>
    </w:p>
    <w:p w:rsidR="00BF3944" w:rsidRDefault="001122AF" w:rsidP="00191086">
      <w:pPr>
        <w:pStyle w:val="aa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После  этого </w:t>
      </w:r>
      <w:r w:rsidR="00AD7997">
        <w:rPr>
          <w:rFonts w:ascii="Times New Roman" w:hAnsi="Times New Roman"/>
          <w:sz w:val="24"/>
        </w:rPr>
        <w:t xml:space="preserve"> проверить  правильность подключения  </w:t>
      </w:r>
      <w:r w:rsidR="008F7375">
        <w:rPr>
          <w:rFonts w:ascii="Times New Roman" w:hAnsi="Times New Roman"/>
          <w:sz w:val="24"/>
        </w:rPr>
        <w:t xml:space="preserve">всего оборудования. </w:t>
      </w:r>
    </w:p>
    <w:p w:rsidR="001122AF" w:rsidRPr="00CA1E20" w:rsidRDefault="008F7375" w:rsidP="00191086">
      <w:pPr>
        <w:pStyle w:val="aa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4"/>
        </w:rPr>
        <w:t xml:space="preserve">Подключить блок питания  согласно монтажной схеме. </w:t>
      </w:r>
    </w:p>
    <w:p w:rsidR="001122AF" w:rsidRDefault="00CA1E20" w:rsidP="001122AF">
      <w:pPr>
        <w:jc w:val="center"/>
        <w:rPr>
          <w:rFonts w:ascii="Times New Roman" w:hAnsi="Times New Roman"/>
          <w:b/>
          <w:sz w:val="28"/>
        </w:rPr>
      </w:pPr>
      <w:r w:rsidRPr="00CA1E20">
        <w:rPr>
          <w:rFonts w:ascii="Times New Roman" w:hAnsi="Times New Roman"/>
          <w:b/>
          <w:sz w:val="28"/>
        </w:rPr>
        <w:t>Монтажная  схема системы  подсветки  лестницы</w:t>
      </w:r>
      <w:bookmarkStart w:id="8" w:name="_Toc416345650"/>
    </w:p>
    <w:p w:rsidR="00002018" w:rsidRPr="00CA1E20" w:rsidRDefault="00002018" w:rsidP="001122AF">
      <w:pPr>
        <w:jc w:val="center"/>
        <w:rPr>
          <w:rStyle w:val="10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940425" cy="4095750"/>
            <wp:effectExtent l="19050" t="0" r="3175" b="0"/>
            <wp:docPr id="7" name="Рисунок 6" descr="схема подклю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4DD" w:rsidRDefault="008D44DD" w:rsidP="005077B5">
      <w:pPr>
        <w:jc w:val="both"/>
        <w:rPr>
          <w:rStyle w:val="10"/>
          <w:color w:val="auto"/>
        </w:rPr>
      </w:pPr>
      <w:r>
        <w:rPr>
          <w:rStyle w:val="10"/>
          <w:color w:val="auto"/>
        </w:rPr>
        <w:t>****Датчик освещенности подключается к красному и зеленому проводу кабеля, полярность подключения не имеет значения.</w:t>
      </w:r>
    </w:p>
    <w:p w:rsidR="008D44DD" w:rsidRDefault="008D44DD" w:rsidP="008D44DD">
      <w:pPr>
        <w:jc w:val="both"/>
        <w:rPr>
          <w:rStyle w:val="10"/>
          <w:color w:val="auto"/>
        </w:rPr>
      </w:pPr>
      <w:r>
        <w:rPr>
          <w:rStyle w:val="10"/>
          <w:color w:val="auto"/>
        </w:rPr>
        <w:t>****Проходной выключатель  подключается к красному и зеленому проводу кабеля, полярность подключения не имеет значения.</w:t>
      </w:r>
    </w:p>
    <w:p w:rsidR="008D44DD" w:rsidRDefault="008D44DD" w:rsidP="008D44DD">
      <w:pPr>
        <w:jc w:val="both"/>
        <w:rPr>
          <w:rStyle w:val="10"/>
          <w:color w:val="auto"/>
        </w:rPr>
      </w:pPr>
      <w:r>
        <w:rPr>
          <w:rStyle w:val="10"/>
          <w:color w:val="auto"/>
        </w:rPr>
        <w:t>Кабели по 0,5м взаимозаменяемы.</w:t>
      </w:r>
    </w:p>
    <w:p w:rsidR="008D44DD" w:rsidRDefault="008D44DD" w:rsidP="005077B5">
      <w:pPr>
        <w:jc w:val="both"/>
        <w:rPr>
          <w:rStyle w:val="10"/>
          <w:color w:val="auto"/>
        </w:rPr>
      </w:pPr>
    </w:p>
    <w:p w:rsidR="008D44DD" w:rsidRDefault="008D44DD" w:rsidP="005077B5">
      <w:pPr>
        <w:jc w:val="both"/>
        <w:rPr>
          <w:rStyle w:val="10"/>
          <w:color w:val="auto"/>
        </w:rPr>
      </w:pPr>
    </w:p>
    <w:p w:rsidR="0080377E" w:rsidRPr="00191086" w:rsidRDefault="0080377E" w:rsidP="005077B5">
      <w:pPr>
        <w:jc w:val="both"/>
      </w:pPr>
      <w:r w:rsidRPr="00191086">
        <w:rPr>
          <w:rStyle w:val="10"/>
          <w:color w:val="auto"/>
        </w:rPr>
        <w:lastRenderedPageBreak/>
        <w:t>Возможные неисправности  и способы  их устранения</w:t>
      </w:r>
      <w:bookmarkEnd w:id="8"/>
      <w:r w:rsidR="00191086">
        <w:rPr>
          <w:rStyle w:val="10"/>
          <w:color w:val="auto"/>
        </w:rPr>
        <w:t>.</w:t>
      </w:r>
    </w:p>
    <w:p w:rsidR="009B3AF7" w:rsidRDefault="009B3AF7" w:rsidP="009B3AF7">
      <w:pPr>
        <w:pStyle w:val="aa"/>
        <w:numPr>
          <w:ilvl w:val="0"/>
          <w:numId w:val="40"/>
        </w:numPr>
        <w:spacing w:after="0" w:line="240" w:lineRule="auto"/>
        <w:ind w:left="709" w:hanging="283"/>
        <w:jc w:val="both"/>
        <w:rPr>
          <w:rFonts w:ascii="Times New Roman" w:hAnsi="Times New Roman" w:cs="Arial"/>
          <w:b/>
          <w:color w:val="000000"/>
          <w:sz w:val="24"/>
        </w:rPr>
      </w:pPr>
      <w:r w:rsidRPr="009B3AF7">
        <w:rPr>
          <w:rFonts w:ascii="Times New Roman" w:hAnsi="Times New Roman" w:cs="Arial"/>
          <w:b/>
          <w:color w:val="000000"/>
          <w:sz w:val="24"/>
        </w:rPr>
        <w:t>При подключении источника</w:t>
      </w:r>
      <w:r w:rsidR="004064C2">
        <w:rPr>
          <w:rFonts w:ascii="Times New Roman" w:hAnsi="Times New Roman" w:cs="Arial"/>
          <w:b/>
          <w:color w:val="000000"/>
          <w:sz w:val="24"/>
        </w:rPr>
        <w:t xml:space="preserve">  питания не загораются светодиоды индикации работы контролера. </w:t>
      </w:r>
    </w:p>
    <w:p w:rsidR="009B3AF7" w:rsidRDefault="00A55353" w:rsidP="004064C2">
      <w:pPr>
        <w:pStyle w:val="aa"/>
        <w:spacing w:after="0" w:line="240" w:lineRule="auto"/>
        <w:ind w:left="709"/>
        <w:jc w:val="both"/>
        <w:rPr>
          <w:rFonts w:ascii="Times New Roman" w:hAnsi="Times New Roman" w:cs="Arial"/>
          <w:color w:val="000000"/>
          <w:sz w:val="24"/>
        </w:rPr>
      </w:pPr>
      <w:r>
        <w:rPr>
          <w:rFonts w:ascii="Times New Roman" w:hAnsi="Times New Roman" w:cs="Arial"/>
          <w:noProof/>
          <w:color w:val="000000"/>
          <w:sz w:val="24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2" type="#_x0000_t96" style="position:absolute;left:0;text-align:left;margin-left:6.85pt;margin-top:3.85pt;width:24.2pt;height:18.85pt;z-index:251664384"/>
        </w:pict>
      </w:r>
      <w:r w:rsidR="009B3AF7" w:rsidRPr="009B3AF7">
        <w:rPr>
          <w:rFonts w:ascii="Times New Roman" w:hAnsi="Times New Roman" w:cs="Arial"/>
          <w:color w:val="000000"/>
          <w:sz w:val="24"/>
        </w:rPr>
        <w:t>Проверьте  полярность  подключения  источника  питания  к контроллеру, так  при  неправильном его подключении  к контроллеру срабатывает  защита</w:t>
      </w:r>
      <w:r w:rsidR="004064C2">
        <w:rPr>
          <w:rFonts w:ascii="Times New Roman" w:hAnsi="Times New Roman" w:cs="Arial"/>
          <w:color w:val="000000"/>
          <w:sz w:val="24"/>
        </w:rPr>
        <w:t>.</w:t>
      </w:r>
    </w:p>
    <w:p w:rsidR="009B3AF7" w:rsidRPr="009B3AF7" w:rsidRDefault="009B3AF7" w:rsidP="009B3AF7">
      <w:pPr>
        <w:pStyle w:val="aa"/>
        <w:spacing w:after="0" w:line="240" w:lineRule="auto"/>
        <w:ind w:left="709"/>
        <w:jc w:val="both"/>
        <w:rPr>
          <w:rFonts w:ascii="Times New Roman" w:hAnsi="Times New Roman" w:cs="Arial"/>
          <w:color w:val="000000"/>
          <w:sz w:val="24"/>
        </w:rPr>
      </w:pPr>
    </w:p>
    <w:p w:rsidR="0080377E" w:rsidRPr="0080377E" w:rsidRDefault="0080377E" w:rsidP="005077B5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Arial"/>
          <w:b/>
          <w:color w:val="000000"/>
          <w:sz w:val="24"/>
        </w:rPr>
      </w:pPr>
      <w:r w:rsidRPr="0080377E">
        <w:rPr>
          <w:rFonts w:ascii="Times New Roman" w:hAnsi="Times New Roman" w:cs="Arial"/>
          <w:b/>
          <w:color w:val="000000"/>
          <w:sz w:val="24"/>
        </w:rPr>
        <w:t xml:space="preserve">Одна или несколько ступенек не подсвечиваются. </w:t>
      </w:r>
    </w:p>
    <w:p w:rsidR="0080377E" w:rsidRDefault="00A55353" w:rsidP="005077B5">
      <w:pPr>
        <w:pStyle w:val="aa"/>
        <w:spacing w:after="0" w:line="240" w:lineRule="auto"/>
        <w:jc w:val="both"/>
        <w:rPr>
          <w:rFonts w:ascii="Times New Roman" w:hAnsi="Times New Roman" w:cs="Arial"/>
          <w:color w:val="000000"/>
          <w:sz w:val="24"/>
        </w:rPr>
      </w:pPr>
      <w:r>
        <w:rPr>
          <w:rFonts w:ascii="Times New Roman" w:hAnsi="Times New Roman" w:cs="Arial"/>
          <w:noProof/>
          <w:color w:val="000000"/>
          <w:sz w:val="24"/>
          <w:lang w:eastAsia="ru-RU"/>
        </w:rPr>
        <w:pict>
          <v:shape id="_x0000_s1033" type="#_x0000_t96" style="position:absolute;left:0;text-align:left;margin-left:6.85pt;margin-top:6.3pt;width:24.2pt;height:18.85pt;z-index:251665408"/>
        </w:pict>
      </w:r>
      <w:r w:rsidR="004064C2">
        <w:rPr>
          <w:rFonts w:ascii="Times New Roman" w:hAnsi="Times New Roman" w:cs="Arial"/>
          <w:color w:val="000000"/>
          <w:sz w:val="24"/>
        </w:rPr>
        <w:t xml:space="preserve">Проверьте   полярность </w:t>
      </w:r>
      <w:r w:rsidR="0080377E" w:rsidRPr="0080377E">
        <w:rPr>
          <w:rFonts w:ascii="Times New Roman" w:hAnsi="Times New Roman" w:cs="Arial"/>
          <w:color w:val="000000"/>
          <w:sz w:val="24"/>
        </w:rPr>
        <w:t xml:space="preserve">подключения   светодиодной   </w:t>
      </w:r>
      <w:proofErr w:type="gramStart"/>
      <w:r w:rsidR="0080377E" w:rsidRPr="0080377E">
        <w:rPr>
          <w:rFonts w:ascii="Times New Roman" w:hAnsi="Times New Roman" w:cs="Arial"/>
          <w:color w:val="000000"/>
          <w:sz w:val="24"/>
        </w:rPr>
        <w:t>ленты</w:t>
      </w:r>
      <w:proofErr w:type="gramEnd"/>
      <w:r w:rsidR="0080377E" w:rsidRPr="0080377E">
        <w:rPr>
          <w:rFonts w:ascii="Times New Roman" w:hAnsi="Times New Roman" w:cs="Arial"/>
          <w:color w:val="000000"/>
          <w:sz w:val="24"/>
        </w:rPr>
        <w:t xml:space="preserve">   к контроллеру</w:t>
      </w:r>
      <w:r w:rsidR="006622B1">
        <w:rPr>
          <w:rFonts w:ascii="Times New Roman" w:hAnsi="Times New Roman" w:cs="Arial"/>
          <w:color w:val="000000"/>
          <w:sz w:val="24"/>
        </w:rPr>
        <w:t xml:space="preserve"> руководствуясь схемой</w:t>
      </w:r>
      <w:r w:rsidR="004064C2">
        <w:rPr>
          <w:rFonts w:ascii="Times New Roman" w:hAnsi="Times New Roman" w:cs="Arial"/>
          <w:color w:val="000000"/>
          <w:sz w:val="24"/>
        </w:rPr>
        <w:t xml:space="preserve"> подключения</w:t>
      </w:r>
      <w:r w:rsidR="0080377E" w:rsidRPr="0080377E">
        <w:rPr>
          <w:rFonts w:ascii="Times New Roman" w:hAnsi="Times New Roman" w:cs="Arial"/>
          <w:color w:val="000000"/>
          <w:sz w:val="24"/>
        </w:rPr>
        <w:t xml:space="preserve">. </w:t>
      </w:r>
    </w:p>
    <w:p w:rsidR="00FD10BB" w:rsidRPr="0080377E" w:rsidRDefault="00FD10BB" w:rsidP="005077B5">
      <w:pPr>
        <w:pStyle w:val="aa"/>
        <w:spacing w:after="0" w:line="240" w:lineRule="auto"/>
        <w:jc w:val="both"/>
        <w:rPr>
          <w:rFonts w:ascii="Times New Roman" w:hAnsi="Times New Roman" w:cs="Arial"/>
          <w:color w:val="000000"/>
          <w:sz w:val="24"/>
        </w:rPr>
      </w:pPr>
    </w:p>
    <w:p w:rsidR="0080377E" w:rsidRDefault="0080377E" w:rsidP="005077B5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Arial"/>
          <w:b/>
          <w:color w:val="000000"/>
          <w:sz w:val="24"/>
        </w:rPr>
      </w:pPr>
      <w:r w:rsidRPr="0080377E">
        <w:rPr>
          <w:rFonts w:ascii="Times New Roman" w:hAnsi="Times New Roman" w:cs="Arial"/>
          <w:b/>
          <w:color w:val="000000"/>
          <w:sz w:val="24"/>
        </w:rPr>
        <w:t>Подсветка  самопроизвольно  в</w:t>
      </w:r>
      <w:r w:rsidR="00C671C7">
        <w:rPr>
          <w:rFonts w:ascii="Times New Roman" w:hAnsi="Times New Roman" w:cs="Arial"/>
          <w:b/>
          <w:color w:val="000000"/>
          <w:sz w:val="24"/>
        </w:rPr>
        <w:t xml:space="preserve">ключается  или  постоянно  </w:t>
      </w:r>
      <w:r w:rsidR="003E49DE">
        <w:rPr>
          <w:rFonts w:ascii="Times New Roman" w:hAnsi="Times New Roman" w:cs="Arial"/>
          <w:b/>
          <w:color w:val="000000"/>
          <w:sz w:val="24"/>
        </w:rPr>
        <w:t>включена,</w:t>
      </w:r>
      <w:r w:rsidRPr="0080377E">
        <w:rPr>
          <w:rFonts w:ascii="Times New Roman" w:hAnsi="Times New Roman" w:cs="Arial"/>
          <w:b/>
          <w:color w:val="000000"/>
          <w:sz w:val="24"/>
        </w:rPr>
        <w:t xml:space="preserve">  даже  если  никто  не пересекает датчик. </w:t>
      </w:r>
    </w:p>
    <w:p w:rsidR="0080377E" w:rsidRPr="0080377E" w:rsidRDefault="00A55353" w:rsidP="004064C2">
      <w:pPr>
        <w:pStyle w:val="aa"/>
        <w:spacing w:after="0" w:line="240" w:lineRule="auto"/>
        <w:jc w:val="both"/>
        <w:rPr>
          <w:rFonts w:ascii="Times New Roman" w:hAnsi="Times New Roman" w:cs="Arial"/>
          <w:color w:val="000000"/>
          <w:sz w:val="24"/>
        </w:rPr>
      </w:pPr>
      <w:r>
        <w:rPr>
          <w:rFonts w:ascii="Times New Roman" w:hAnsi="Times New Roman" w:cs="Arial"/>
          <w:noProof/>
          <w:color w:val="000000"/>
          <w:sz w:val="24"/>
          <w:lang w:eastAsia="ru-RU"/>
        </w:rPr>
        <w:pict>
          <v:shape id="_x0000_s1034" type="#_x0000_t96" style="position:absolute;left:0;text-align:left;margin-left:6.65pt;margin-top:6.6pt;width:24.2pt;height:18.85pt;z-index:251666432"/>
        </w:pict>
      </w:r>
      <w:r w:rsidR="0080377E" w:rsidRPr="0080377E">
        <w:rPr>
          <w:rFonts w:ascii="Times New Roman" w:hAnsi="Times New Roman" w:cs="Arial"/>
          <w:color w:val="000000"/>
          <w:sz w:val="24"/>
        </w:rPr>
        <w:t xml:space="preserve"> Датчик  </w:t>
      </w:r>
      <w:r w:rsidR="004064C2">
        <w:rPr>
          <w:rFonts w:ascii="Times New Roman" w:hAnsi="Times New Roman" w:cs="Arial"/>
          <w:color w:val="000000"/>
          <w:sz w:val="24"/>
        </w:rPr>
        <w:t>неправильно настроен, необходимо настроить датчик согласно инструкции прилагаемой к датчику.</w:t>
      </w:r>
      <w:r w:rsidR="0080377E" w:rsidRPr="0080377E">
        <w:rPr>
          <w:rFonts w:ascii="Times New Roman" w:hAnsi="Times New Roman" w:cs="Arial"/>
          <w:color w:val="000000"/>
          <w:sz w:val="24"/>
        </w:rPr>
        <w:t xml:space="preserve">   </w:t>
      </w:r>
    </w:p>
    <w:p w:rsidR="0080377E" w:rsidRDefault="004064C2" w:rsidP="004064C2">
      <w:pPr>
        <w:pStyle w:val="aa"/>
        <w:spacing w:after="0" w:line="240" w:lineRule="auto"/>
        <w:jc w:val="both"/>
        <w:rPr>
          <w:rFonts w:ascii="Times New Roman" w:hAnsi="Times New Roman" w:cs="Arial"/>
          <w:color w:val="000000"/>
          <w:sz w:val="24"/>
        </w:rPr>
      </w:pPr>
      <w:r>
        <w:rPr>
          <w:rFonts w:ascii="Times New Roman" w:hAnsi="Times New Roman" w:cs="Arial"/>
          <w:color w:val="000000"/>
          <w:sz w:val="24"/>
        </w:rPr>
        <w:t>Сильное загрязнение датчик</w:t>
      </w:r>
      <w:proofErr w:type="gramStart"/>
      <w:r>
        <w:rPr>
          <w:rFonts w:ascii="Times New Roman" w:hAnsi="Times New Roman" w:cs="Arial"/>
          <w:color w:val="000000"/>
          <w:sz w:val="24"/>
        </w:rPr>
        <w:t>а</w:t>
      </w:r>
      <w:r w:rsidR="00C671C7">
        <w:rPr>
          <w:rFonts w:ascii="Times New Roman" w:hAnsi="Times New Roman" w:cs="Arial"/>
          <w:color w:val="000000"/>
          <w:sz w:val="24"/>
        </w:rPr>
        <w:t>-</w:t>
      </w:r>
      <w:proofErr w:type="gramEnd"/>
      <w:r w:rsidR="00C671C7">
        <w:rPr>
          <w:rFonts w:ascii="Times New Roman" w:hAnsi="Times New Roman" w:cs="Arial"/>
          <w:color w:val="000000"/>
          <w:sz w:val="24"/>
        </w:rPr>
        <w:t xml:space="preserve"> очистить датчик.</w:t>
      </w:r>
    </w:p>
    <w:p w:rsidR="00FD10BB" w:rsidRPr="0080377E" w:rsidRDefault="00FD10BB" w:rsidP="005077B5">
      <w:pPr>
        <w:pStyle w:val="aa"/>
        <w:spacing w:after="0" w:line="240" w:lineRule="auto"/>
        <w:jc w:val="both"/>
        <w:rPr>
          <w:rFonts w:ascii="Times New Roman" w:hAnsi="Times New Roman" w:cs="Arial"/>
          <w:color w:val="000000"/>
          <w:sz w:val="24"/>
        </w:rPr>
      </w:pPr>
    </w:p>
    <w:p w:rsidR="0080377E" w:rsidRPr="00FD10BB" w:rsidRDefault="00A55353" w:rsidP="005077B5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Arial"/>
          <w:b/>
          <w:color w:val="000000"/>
          <w:sz w:val="24"/>
        </w:rPr>
      </w:pPr>
      <w:r>
        <w:rPr>
          <w:rFonts w:ascii="Times New Roman" w:hAnsi="Times New Roman" w:cs="Arial"/>
          <w:b/>
          <w:noProof/>
          <w:color w:val="000000"/>
          <w:sz w:val="24"/>
          <w:lang w:eastAsia="ru-RU"/>
        </w:rPr>
        <w:pict>
          <v:shape id="_x0000_s1035" type="#_x0000_t96" style="position:absolute;left:0;text-align:left;margin-left:6.85pt;margin-top:24.65pt;width:24.2pt;height:18.85pt;z-index:251667456"/>
        </w:pict>
      </w:r>
      <w:r w:rsidR="0080377E" w:rsidRPr="00FD10BB">
        <w:rPr>
          <w:rFonts w:ascii="Times New Roman" w:hAnsi="Times New Roman" w:cs="Arial"/>
          <w:b/>
          <w:color w:val="000000"/>
          <w:sz w:val="24"/>
        </w:rPr>
        <w:t>Контроллер не переходит в спящий режим</w:t>
      </w:r>
      <w:r w:rsidR="0017445E">
        <w:rPr>
          <w:rFonts w:ascii="Times New Roman" w:hAnsi="Times New Roman" w:cs="Arial"/>
          <w:b/>
          <w:color w:val="000000"/>
          <w:sz w:val="24"/>
        </w:rPr>
        <w:t>,</w:t>
      </w:r>
      <w:r w:rsidR="0080377E" w:rsidRPr="00FD10BB">
        <w:rPr>
          <w:rFonts w:ascii="Times New Roman" w:hAnsi="Times New Roman" w:cs="Arial"/>
          <w:b/>
          <w:color w:val="000000"/>
          <w:sz w:val="24"/>
        </w:rPr>
        <w:t xml:space="preserve"> </w:t>
      </w:r>
      <w:r w:rsidR="00FD10BB">
        <w:rPr>
          <w:rFonts w:ascii="Times New Roman" w:hAnsi="Times New Roman" w:cs="Arial"/>
          <w:b/>
          <w:color w:val="000000"/>
          <w:sz w:val="24"/>
        </w:rPr>
        <w:t>когда уровень освещения стал больше заданного</w:t>
      </w:r>
      <w:r w:rsidR="0080377E" w:rsidRPr="00FD10BB">
        <w:rPr>
          <w:rFonts w:ascii="Times New Roman" w:hAnsi="Times New Roman" w:cs="Arial"/>
          <w:b/>
          <w:color w:val="000000"/>
          <w:sz w:val="24"/>
        </w:rPr>
        <w:t xml:space="preserve">. </w:t>
      </w:r>
    </w:p>
    <w:p w:rsidR="0080377E" w:rsidRPr="00756F35" w:rsidRDefault="0080377E" w:rsidP="00756F35">
      <w:pPr>
        <w:pStyle w:val="aa"/>
        <w:spacing w:after="0" w:line="240" w:lineRule="auto"/>
        <w:jc w:val="both"/>
        <w:rPr>
          <w:rFonts w:ascii="Times New Roman" w:hAnsi="Times New Roman" w:cs="Arial"/>
          <w:color w:val="000000"/>
          <w:sz w:val="24"/>
        </w:rPr>
      </w:pPr>
      <w:r w:rsidRPr="00FD10BB">
        <w:rPr>
          <w:rFonts w:ascii="Times New Roman" w:hAnsi="Times New Roman" w:cs="Arial"/>
          <w:color w:val="000000"/>
          <w:sz w:val="24"/>
        </w:rPr>
        <w:t xml:space="preserve">Не подключен фоторезистор. Проверьте подключение или проводку. </w:t>
      </w:r>
    </w:p>
    <w:p w:rsidR="00E32BAE" w:rsidRPr="00191086" w:rsidRDefault="000511A4" w:rsidP="00CB1859">
      <w:pPr>
        <w:pStyle w:val="1"/>
        <w:jc w:val="center"/>
        <w:rPr>
          <w:color w:val="auto"/>
        </w:rPr>
      </w:pPr>
      <w:bookmarkStart w:id="9" w:name="_Toc416345651"/>
      <w:r w:rsidRPr="00191086">
        <w:rPr>
          <w:color w:val="auto"/>
        </w:rPr>
        <w:t>Справочная  информация</w:t>
      </w:r>
      <w:bookmarkEnd w:id="9"/>
    </w:p>
    <w:p w:rsidR="00756F35" w:rsidRPr="00E27295" w:rsidRDefault="009F5CBC" w:rsidP="00E27295">
      <w:pPr>
        <w:numPr>
          <w:ilvl w:val="0"/>
          <w:numId w:val="27"/>
        </w:numPr>
        <w:spacing w:after="0" w:line="240" w:lineRule="auto"/>
        <w:rPr>
          <w:rFonts w:ascii="Times New Roman" w:hAnsi="Times New Roman" w:cs="Arial"/>
          <w:b/>
          <w:color w:val="000000"/>
          <w:sz w:val="24"/>
        </w:rPr>
      </w:pPr>
      <w:r>
        <w:rPr>
          <w:rFonts w:ascii="Times New Roman" w:hAnsi="Times New Roman" w:cs="Arial"/>
          <w:b/>
          <w:color w:val="000000"/>
          <w:sz w:val="24"/>
        </w:rPr>
        <w:t xml:space="preserve">Светодиодная  лента </w:t>
      </w:r>
    </w:p>
    <w:p w:rsidR="00E32BAE" w:rsidRPr="00371046" w:rsidRDefault="00E32BAE" w:rsidP="005077B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1046">
        <w:rPr>
          <w:rFonts w:ascii="Times New Roman" w:eastAsia="Times New Roman" w:hAnsi="Times New Roman"/>
          <w:sz w:val="24"/>
          <w:szCs w:val="24"/>
          <w:lang w:eastAsia="ru-RU"/>
        </w:rPr>
        <w:t>По способу защиты ленты можно разделить на два типа:</w:t>
      </w:r>
    </w:p>
    <w:p w:rsidR="00191086" w:rsidRDefault="00E32BAE" w:rsidP="00E27295">
      <w:pPr>
        <w:spacing w:after="0" w:line="240" w:lineRule="auto"/>
        <w:ind w:left="709"/>
        <w:jc w:val="both"/>
        <w:rPr>
          <w:noProof/>
          <w:lang w:eastAsia="ru-RU"/>
        </w:rPr>
      </w:pPr>
      <w:r w:rsidRPr="00371046">
        <w:rPr>
          <w:rFonts w:ascii="Times New Roman" w:eastAsia="Times New Roman" w:hAnsi="Times New Roman"/>
          <w:sz w:val="24"/>
          <w:szCs w:val="24"/>
          <w:lang w:eastAsia="ru-RU"/>
        </w:rPr>
        <w:t>Обычные незащищенные открытые.</w:t>
      </w:r>
      <w:r w:rsidR="00191086" w:rsidRPr="00191086">
        <w:rPr>
          <w:noProof/>
          <w:lang w:eastAsia="ru-RU"/>
        </w:rPr>
        <w:t xml:space="preserve"> </w:t>
      </w:r>
    </w:p>
    <w:p w:rsidR="00DA6FAE" w:rsidRDefault="00DA6FAE" w:rsidP="00E27295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6FAE">
        <w:rPr>
          <w:noProof/>
          <w:lang w:eastAsia="ru-RU"/>
        </w:rPr>
        <w:drawing>
          <wp:inline distT="0" distB="0" distL="0" distR="0">
            <wp:extent cx="2842051" cy="561788"/>
            <wp:effectExtent l="19050" t="0" r="0" b="0"/>
            <wp:docPr id="20" name="Рисунок 4" descr="http://belfurnitura.ru/Images/podgoods/middle/66-119__9104850224a8bc4f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lfurnitura.ru/Images/podgoods/middle/66-119__9104850224a8bc4f6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51" cy="56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AE" w:rsidRDefault="00E32BAE" w:rsidP="00E27295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1046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Предназначены для внутренней отделки и под</w:t>
      </w:r>
      <w:r w:rsidR="00756F35">
        <w:rPr>
          <w:rFonts w:ascii="Times New Roman" w:eastAsia="Times New Roman" w:hAnsi="Times New Roman"/>
          <w:sz w:val="24"/>
          <w:szCs w:val="24"/>
          <w:lang w:eastAsia="ru-RU"/>
        </w:rPr>
        <w:t>светки – использовать для подсветки лестницы рекомендуется, только устанавливая в специальный профиль для светодиодных лент.</w:t>
      </w:r>
      <w:r w:rsidR="00191086" w:rsidRPr="00191086">
        <w:t xml:space="preserve"> </w:t>
      </w:r>
      <w:r w:rsidR="00191086">
        <w:rPr>
          <w:noProof/>
          <w:lang w:eastAsia="ru-RU"/>
        </w:rPr>
        <w:drawing>
          <wp:inline distT="0" distB="0" distL="0" distR="0">
            <wp:extent cx="4027021" cy="691705"/>
            <wp:effectExtent l="19050" t="0" r="0" b="0"/>
            <wp:docPr id="17" name="Рисунок 10" descr="http://xn--89-6kcy7ach3ava0j.xn--p1ai/views/natiyghnoFF/img/svet/svetlenta/prof/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89-6kcy7ach3ava0j.xn--p1ai/views/natiyghnoFF/img/svet/svetlenta/prof/1_b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271" cy="6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35" w:rsidRPr="00371046" w:rsidRDefault="00756F35" w:rsidP="00756F35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2BAE" w:rsidRDefault="00E32BAE" w:rsidP="00E27295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1046">
        <w:rPr>
          <w:rFonts w:ascii="Times New Roman" w:eastAsia="Times New Roman" w:hAnsi="Times New Roman"/>
          <w:sz w:val="24"/>
          <w:szCs w:val="24"/>
          <w:lang w:eastAsia="ru-RU"/>
        </w:rPr>
        <w:t>Влагозащищенные, класс защиты IP. Применяются в помещен</w:t>
      </w:r>
      <w:r w:rsidR="001279F4">
        <w:rPr>
          <w:rFonts w:ascii="Times New Roman" w:eastAsia="Times New Roman" w:hAnsi="Times New Roman"/>
          <w:sz w:val="24"/>
          <w:szCs w:val="24"/>
          <w:lang w:eastAsia="ru-RU"/>
        </w:rPr>
        <w:t>иях, на улице и в водной среде использовать для подсветки лестницы рекомендуется.</w:t>
      </w:r>
    </w:p>
    <w:p w:rsidR="001279F4" w:rsidRPr="00371046" w:rsidRDefault="001279F4" w:rsidP="001279F4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07385" cy="1127923"/>
            <wp:effectExtent l="19050" t="0" r="2365" b="0"/>
            <wp:docPr id="3" name="Рисунок 1" descr="http://c7091.shared.hc.ru/wa-data/public/shop/products/49/00/49/images/53/53.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7091.shared.hc.ru/wa-data/public/shop/products/49/00/49/images/53/53.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59" cy="112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AE" w:rsidRPr="00371046" w:rsidRDefault="00E32BAE" w:rsidP="0094211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2BAE" w:rsidRPr="00371046" w:rsidRDefault="00E32BAE" w:rsidP="00E2729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1046">
        <w:rPr>
          <w:rFonts w:ascii="Times New Roman" w:eastAsia="Times New Roman" w:hAnsi="Times New Roman"/>
          <w:sz w:val="24"/>
          <w:szCs w:val="24"/>
          <w:lang w:eastAsia="ru-RU"/>
        </w:rPr>
        <w:t>По светоиз</w:t>
      </w:r>
      <w:r w:rsidR="00DA6FAE">
        <w:rPr>
          <w:rFonts w:ascii="Times New Roman" w:eastAsia="Times New Roman" w:hAnsi="Times New Roman"/>
          <w:sz w:val="24"/>
          <w:szCs w:val="24"/>
          <w:lang w:eastAsia="ru-RU"/>
        </w:rPr>
        <w:t xml:space="preserve">лучению ленты подразделяют - </w:t>
      </w:r>
      <w:r w:rsidRPr="00371046">
        <w:rPr>
          <w:rFonts w:ascii="Times New Roman" w:eastAsia="Times New Roman" w:hAnsi="Times New Roman"/>
          <w:sz w:val="24"/>
          <w:szCs w:val="24"/>
          <w:lang w:eastAsia="ru-RU"/>
        </w:rPr>
        <w:t>белого свечения: холодный, умеренный, теплый и одноцветные ленты друг</w:t>
      </w:r>
      <w:r w:rsidR="001279F4">
        <w:rPr>
          <w:rFonts w:ascii="Times New Roman" w:eastAsia="Times New Roman" w:hAnsi="Times New Roman"/>
          <w:sz w:val="24"/>
          <w:szCs w:val="24"/>
          <w:lang w:eastAsia="ru-RU"/>
        </w:rPr>
        <w:t>их цветов,</w:t>
      </w:r>
      <w:r w:rsidRPr="00371046">
        <w:rPr>
          <w:rFonts w:ascii="Times New Roman" w:eastAsia="Times New Roman" w:hAnsi="Times New Roman"/>
          <w:sz w:val="24"/>
          <w:szCs w:val="24"/>
          <w:lang w:eastAsia="ru-RU"/>
        </w:rPr>
        <w:t xml:space="preserve"> светодиодную ленту можно разрезать на выбранные отрезки.</w:t>
      </w:r>
    </w:p>
    <w:p w:rsidR="00E32BAE" w:rsidRPr="00371046" w:rsidRDefault="00E27295" w:rsidP="0094211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72386" cy="889762"/>
            <wp:effectExtent l="19050" t="0" r="8964" b="0"/>
            <wp:docPr id="1" name="Рисунок 1" descr="http://mtdata.ru/u3/photoDB69/20895619274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data.ru/u3/photoDB69/20895619274-0/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89" cy="88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AE" w:rsidRDefault="00E32BAE" w:rsidP="005077B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1046">
        <w:rPr>
          <w:rFonts w:ascii="Times New Roman" w:eastAsia="Times New Roman" w:hAnsi="Times New Roman"/>
          <w:sz w:val="24"/>
          <w:szCs w:val="24"/>
          <w:lang w:eastAsia="ru-RU"/>
        </w:rPr>
        <w:t>Пометки о возможном месте разрезания находятся на подложке ленты. В этих местах с двух сторон модуля расположены контакты для подключения проводов. С обратной стороны ленты находи</w:t>
      </w:r>
      <w:r w:rsidR="00DA6FAE">
        <w:rPr>
          <w:rFonts w:ascii="Times New Roman" w:eastAsia="Times New Roman" w:hAnsi="Times New Roman"/>
          <w:sz w:val="24"/>
          <w:szCs w:val="24"/>
          <w:lang w:eastAsia="ru-RU"/>
        </w:rPr>
        <w:t xml:space="preserve">тся двусторонний скотч, </w:t>
      </w:r>
      <w:r w:rsidRPr="00371046">
        <w:rPr>
          <w:rFonts w:ascii="Times New Roman" w:eastAsia="Times New Roman" w:hAnsi="Times New Roman"/>
          <w:sz w:val="24"/>
          <w:szCs w:val="24"/>
          <w:lang w:eastAsia="ru-RU"/>
        </w:rPr>
        <w:t>монтаж светодиодной ленты можно осуществить в</w:t>
      </w:r>
      <w:r w:rsidR="00DA6FAE">
        <w:rPr>
          <w:rFonts w:ascii="Times New Roman" w:eastAsia="Times New Roman" w:hAnsi="Times New Roman"/>
          <w:sz w:val="24"/>
          <w:szCs w:val="24"/>
          <w:lang w:eastAsia="ru-RU"/>
        </w:rPr>
        <w:t xml:space="preserve"> любом месте, приклеив к </w:t>
      </w:r>
      <w:r w:rsidRPr="00371046">
        <w:rPr>
          <w:rFonts w:ascii="Times New Roman" w:eastAsia="Times New Roman" w:hAnsi="Times New Roman"/>
          <w:sz w:val="24"/>
          <w:szCs w:val="24"/>
          <w:lang w:eastAsia="ru-RU"/>
        </w:rPr>
        <w:t>материалу: металл, дерево, стекло, бумага, пластик.</w:t>
      </w:r>
      <w:r w:rsidR="0096064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71046">
        <w:rPr>
          <w:rFonts w:ascii="Times New Roman" w:eastAsia="Times New Roman" w:hAnsi="Times New Roman"/>
          <w:sz w:val="24"/>
          <w:szCs w:val="24"/>
          <w:lang w:eastAsia="ru-RU"/>
        </w:rPr>
        <w:t>Наиболее распространенными являются SMD светодиоды 3528. Они компактны, надежны, имеют широкий угол свечения. Также на ленты устанавливают SMD светодиоды 5050.</w:t>
      </w:r>
      <w:r w:rsidR="0096064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279F4">
        <w:rPr>
          <w:rFonts w:ascii="Times New Roman" w:eastAsia="Times New Roman" w:hAnsi="Times New Roman"/>
          <w:sz w:val="24"/>
          <w:szCs w:val="24"/>
          <w:lang w:eastAsia="ru-RU"/>
        </w:rPr>
        <w:t>Длина модуля такой ленты – 5 см, через эти промежутки ленту можно разрезать</w:t>
      </w:r>
      <w:r w:rsidRPr="00960641">
        <w:rPr>
          <w:rFonts w:ascii="Times New Roman" w:eastAsia="Times New Roman" w:hAnsi="Times New Roman"/>
          <w:sz w:val="24"/>
          <w:szCs w:val="24"/>
          <w:lang w:eastAsia="ru-RU"/>
        </w:rPr>
        <w:t xml:space="preserve"> Минимальное количество светодиодов на 1 метр от 30 шт. Мощные ленты содержат на метр длины 240 – 360 диодов, они располагаются в два-три ряда параллельно.</w:t>
      </w:r>
      <w:r w:rsidR="000A342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60641">
        <w:rPr>
          <w:rFonts w:ascii="Times New Roman" w:eastAsia="Times New Roman" w:hAnsi="Times New Roman"/>
          <w:sz w:val="24"/>
          <w:szCs w:val="24"/>
          <w:lang w:eastAsia="ru-RU"/>
        </w:rPr>
        <w:t>Разнообразие продукции позволяет выбрать нужный тип ленты, но плотность светодиодов более 60 на один метр может значительно нагревать ленту. Такой осветительный прибор крепят на теплоотводящие поверхности: стекло, керамика. Также не стоит закрывать свободный доступ воздуха к поверхности ленты, при организации защиты от повреждения. Если подсветка планируется вне помещения, то следует применять влагозащищенную светодиодную ленту класса IP, которая рассчитана на любые неблагоприятные внешние воздействия.</w:t>
      </w:r>
      <w:r w:rsidR="00B56EE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71046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светодиодных лент обычное питающее напряжение постоянного тока 12 Вольт. Чтобы подключить питание для светодиодной ленты необходимо приобрести блок питания, рассчитанный на определенную мощность. </w:t>
      </w:r>
    </w:p>
    <w:p w:rsidR="00E85A35" w:rsidRDefault="00E85A35" w:rsidP="00942118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F5CBC" w:rsidRPr="002C4220" w:rsidRDefault="009F5CBC" w:rsidP="005077B5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2C4220">
        <w:rPr>
          <w:rFonts w:ascii="Times New Roman" w:hAnsi="Times New Roman"/>
          <w:b/>
          <w:sz w:val="24"/>
          <w:szCs w:val="24"/>
        </w:rPr>
        <w:t xml:space="preserve">Подбор блока питания и светодиодных лент </w:t>
      </w:r>
    </w:p>
    <w:p w:rsidR="00734871" w:rsidRDefault="008F54F4" w:rsidP="008F54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0"/>
          <w:lang w:eastAsia="ru-RU"/>
        </w:rPr>
        <w:t xml:space="preserve">«Аргос- </w:t>
      </w:r>
      <w:proofErr w:type="spellStart"/>
      <w:r>
        <w:rPr>
          <w:rFonts w:ascii="Times New Roman" w:hAnsi="Times New Roman"/>
          <w:sz w:val="24"/>
          <w:szCs w:val="20"/>
          <w:lang w:val="en-US" w:eastAsia="ru-RU"/>
        </w:rPr>
        <w:t>smail</w:t>
      </w:r>
      <w:proofErr w:type="spellEnd"/>
      <w:r>
        <w:rPr>
          <w:rFonts w:ascii="Times New Roman" w:hAnsi="Times New Roman"/>
          <w:sz w:val="24"/>
          <w:szCs w:val="20"/>
          <w:lang w:eastAsia="ru-RU"/>
        </w:rPr>
        <w:t xml:space="preserve">», </w:t>
      </w:r>
      <w:r w:rsidRPr="00411BDD">
        <w:rPr>
          <w:rFonts w:ascii="Times New Roman" w:hAnsi="Times New Roman"/>
          <w:sz w:val="24"/>
          <w:szCs w:val="20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>разработан</w:t>
      </w:r>
      <w:r w:rsidR="00855332" w:rsidRPr="002C4220">
        <w:rPr>
          <w:rFonts w:ascii="Times New Roman" w:hAnsi="Times New Roman"/>
          <w:sz w:val="24"/>
          <w:szCs w:val="24"/>
        </w:rPr>
        <w:t xml:space="preserve"> для  работы со  светодиодными лентами, рассчитанные на напряжение питания  12 Вольт. Использовать ленты  можно </w:t>
      </w:r>
      <w:r>
        <w:rPr>
          <w:rFonts w:ascii="Times New Roman" w:hAnsi="Times New Roman"/>
          <w:sz w:val="24"/>
          <w:szCs w:val="24"/>
        </w:rPr>
        <w:t xml:space="preserve"> на  светодиодах  3528  так и </w:t>
      </w:r>
      <w:r w:rsidR="00734871" w:rsidRPr="002C4220">
        <w:rPr>
          <w:rFonts w:ascii="Times New Roman" w:hAnsi="Times New Roman"/>
          <w:sz w:val="24"/>
          <w:szCs w:val="24"/>
        </w:rPr>
        <w:t xml:space="preserve"> 5050.  </w:t>
      </w:r>
      <w:r>
        <w:rPr>
          <w:rFonts w:ascii="Times New Roman" w:hAnsi="Times New Roman"/>
          <w:sz w:val="24"/>
          <w:szCs w:val="24"/>
        </w:rPr>
        <w:t>Рекомендуем</w:t>
      </w:r>
      <w:r w:rsidR="00734871" w:rsidRPr="002C4220">
        <w:rPr>
          <w:rFonts w:ascii="Times New Roman" w:hAnsi="Times New Roman"/>
          <w:sz w:val="24"/>
          <w:szCs w:val="24"/>
        </w:rPr>
        <w:t xml:space="preserve">  использовать  светодиодные  ленты  на  светодиодах  3528  в  силиконе  при  60 светодиодах  на  1  метр.  Этого  вполне  достаточно.  </w:t>
      </w:r>
      <w:r w:rsidR="00734871" w:rsidRPr="00DA6FAE">
        <w:rPr>
          <w:rFonts w:ascii="Times New Roman" w:hAnsi="Times New Roman"/>
          <w:b/>
          <w:sz w:val="24"/>
          <w:szCs w:val="24"/>
        </w:rPr>
        <w:t>Не  нужно  стремит</w:t>
      </w:r>
      <w:r w:rsidR="00E32BAE" w:rsidRPr="00DA6FAE">
        <w:rPr>
          <w:rFonts w:ascii="Times New Roman" w:hAnsi="Times New Roman"/>
          <w:b/>
          <w:sz w:val="24"/>
          <w:szCs w:val="24"/>
        </w:rPr>
        <w:t>ь</w:t>
      </w:r>
      <w:r w:rsidR="00734871" w:rsidRPr="00DA6FAE">
        <w:rPr>
          <w:rFonts w:ascii="Times New Roman" w:hAnsi="Times New Roman"/>
          <w:b/>
          <w:sz w:val="24"/>
          <w:szCs w:val="24"/>
        </w:rPr>
        <w:t xml:space="preserve">ся  покупать  супер яркие  светодиодные  ленты,  так  как  ночью  в  такой  яркости  нет  необходимости. </w:t>
      </w:r>
      <w:r w:rsidR="00DA6FAE">
        <w:rPr>
          <w:rFonts w:ascii="Times New Roman" w:hAnsi="Times New Roman"/>
          <w:sz w:val="24"/>
          <w:szCs w:val="24"/>
        </w:rPr>
        <w:t>Л</w:t>
      </w:r>
      <w:r w:rsidR="00734871" w:rsidRPr="002C4220">
        <w:rPr>
          <w:rFonts w:ascii="Times New Roman" w:hAnsi="Times New Roman"/>
          <w:sz w:val="24"/>
          <w:szCs w:val="24"/>
        </w:rPr>
        <w:t xml:space="preserve">естницу  нужно  мыть,  а  силиконовая  защита  предотвращает  попадание  влаги  на  сами светодиоды. </w:t>
      </w:r>
      <w:r>
        <w:rPr>
          <w:rFonts w:ascii="Times New Roman" w:hAnsi="Times New Roman"/>
          <w:sz w:val="24"/>
          <w:szCs w:val="24"/>
        </w:rPr>
        <w:t xml:space="preserve"> При использовании открытых светодиодных лент необходимо использовать профиль для светодиодных лент.</w:t>
      </w:r>
    </w:p>
    <w:p w:rsidR="008F54F4" w:rsidRPr="008F54F4" w:rsidRDefault="008F54F4" w:rsidP="008F54F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11551" w:rsidRDefault="00734871" w:rsidP="005077B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220">
        <w:rPr>
          <w:rFonts w:ascii="Times New Roman" w:hAnsi="Times New Roman"/>
          <w:sz w:val="24"/>
          <w:szCs w:val="24"/>
        </w:rPr>
        <w:t xml:space="preserve">Блок  питания  подбирается  исходя  от  </w:t>
      </w:r>
      <w:proofErr w:type="gramStart"/>
      <w:r w:rsidRPr="002C4220">
        <w:rPr>
          <w:rFonts w:ascii="Times New Roman" w:hAnsi="Times New Roman"/>
          <w:sz w:val="24"/>
          <w:szCs w:val="24"/>
        </w:rPr>
        <w:t>суммарной</w:t>
      </w:r>
      <w:proofErr w:type="gramEnd"/>
      <w:r w:rsidRPr="002C4220">
        <w:rPr>
          <w:rFonts w:ascii="Times New Roman" w:hAnsi="Times New Roman"/>
          <w:sz w:val="24"/>
          <w:szCs w:val="24"/>
        </w:rPr>
        <w:t xml:space="preserve">  длинны  светодиодных  лент  на ступеньках</w:t>
      </w:r>
      <w:r w:rsidR="00DA6FAE">
        <w:rPr>
          <w:rFonts w:ascii="Times New Roman" w:hAnsi="Times New Roman"/>
          <w:sz w:val="24"/>
          <w:szCs w:val="24"/>
        </w:rPr>
        <w:t>.</w:t>
      </w:r>
    </w:p>
    <w:p w:rsidR="00734871" w:rsidRPr="003E49DE" w:rsidRDefault="00734871" w:rsidP="005077B5">
      <w:pPr>
        <w:spacing w:after="0" w:line="24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4"/>
          <w:szCs w:val="24"/>
        </w:rPr>
      </w:pPr>
      <w:r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 Например, 1 метр светодиодной ленты 3528 при 60 светодиодах, потребляет 4.8 Ватт  (0.4 А). Если у  вас </w:t>
      </w:r>
      <w:r w:rsidR="005C2245"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>22</w:t>
      </w:r>
      <w:r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 ступен</w:t>
      </w:r>
      <w:r w:rsidR="00601018"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>ьки</w:t>
      </w:r>
      <w:r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,  то </w:t>
      </w:r>
      <w:r w:rsidR="005C2245"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>22</w:t>
      </w:r>
      <w:r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*4.8 = </w:t>
      </w:r>
      <w:r w:rsidR="005C2245"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>105,5</w:t>
      </w:r>
      <w:r w:rsidR="00601018"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 Вт</w:t>
      </w:r>
      <w:r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.  </w:t>
      </w:r>
      <w:r w:rsidR="004A5181"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>Б</w:t>
      </w:r>
      <w:r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лок  питания  на  </w:t>
      </w:r>
      <w:r w:rsidR="005C2245"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>105,5</w:t>
      </w:r>
      <w:r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  Ватт  будет  работать  на  максима</w:t>
      </w:r>
      <w:r w:rsidR="004A5181"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>льной нагрузке</w:t>
      </w:r>
      <w:r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, нужно </w:t>
      </w:r>
      <w:r w:rsidR="004A5181"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>увеличить запас мощности</w:t>
      </w:r>
      <w:r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 </w:t>
      </w:r>
      <w:r w:rsidR="004A5181"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на 30% </w:t>
      </w:r>
      <w:r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 </w:t>
      </w:r>
      <w:r w:rsidR="00601018"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 </w:t>
      </w:r>
      <w:r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>(</w:t>
      </w:r>
      <w:r w:rsidR="005C2245"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>105,5</w:t>
      </w:r>
      <w:r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 Ватт  +  30%  =  1</w:t>
      </w:r>
      <w:r w:rsidR="005C2245"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>48</w:t>
      </w:r>
      <w:r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 Вт). </w:t>
      </w:r>
      <w:r w:rsidR="005C2245"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>Ближайший в поставляемой линейке блок питания – 150 Ватт</w:t>
      </w:r>
      <w:r w:rsidR="004A5181"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, </w:t>
      </w:r>
      <w:r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или  </w:t>
      </w:r>
      <w:r w:rsidR="00601018"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>10</w:t>
      </w:r>
      <w:r w:rsidRPr="003E49DE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  Ампер. </w:t>
      </w:r>
    </w:p>
    <w:p w:rsidR="009F5CBC" w:rsidRPr="002C4220" w:rsidRDefault="009F5CBC" w:rsidP="002C422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C4220" w:rsidRDefault="00F11551" w:rsidP="002C422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78289" cy="968189"/>
            <wp:effectExtent l="19050" t="0" r="0" b="0"/>
            <wp:docPr id="8" name="Рисунок 4" descr="http://www.ru.all.biz/img/ru/catalog/972699.jpeg?rrr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u.all.biz/img/ru/catalog/972699.jpeg?rrr=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20" cy="96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6492" cy="968188"/>
            <wp:effectExtent l="19050" t="0" r="0" b="0"/>
            <wp:docPr id="9" name="Рисунок 7" descr="http://www.rtc-electronics.com.kw/images/P/1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tc-electronics.com.kw/images/P/144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41" cy="96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20" w:rsidRDefault="002C4220" w:rsidP="002C422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C121A1" w:rsidRPr="00DA6FAE" w:rsidRDefault="00C121A1" w:rsidP="00CB1859">
      <w:pPr>
        <w:pStyle w:val="1"/>
        <w:jc w:val="center"/>
        <w:rPr>
          <w:color w:val="auto"/>
        </w:rPr>
      </w:pPr>
      <w:bookmarkStart w:id="10" w:name="_Toc416345652"/>
      <w:r w:rsidRPr="00DA6FAE">
        <w:rPr>
          <w:color w:val="auto"/>
        </w:rPr>
        <w:lastRenderedPageBreak/>
        <w:t>Условия эксплуатации и правила безопасности</w:t>
      </w:r>
      <w:bookmarkEnd w:id="10"/>
    </w:p>
    <w:p w:rsidR="00C121A1" w:rsidRPr="002C4220" w:rsidRDefault="004D1850" w:rsidP="005077B5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r w:rsidR="00C121A1" w:rsidRPr="002C4220">
        <w:rPr>
          <w:rFonts w:ascii="Times New Roman" w:hAnsi="Times New Roman"/>
          <w:sz w:val="24"/>
          <w:szCs w:val="24"/>
        </w:rPr>
        <w:t>сли на контролере или проводах обнаружены повреждения, если контролер или датчики перестали работать</w:t>
      </w:r>
      <w:r w:rsidR="00434A40">
        <w:rPr>
          <w:rFonts w:ascii="Times New Roman" w:hAnsi="Times New Roman"/>
          <w:sz w:val="24"/>
          <w:szCs w:val="24"/>
        </w:rPr>
        <w:t>, отключите контролер от сети</w:t>
      </w:r>
      <w:r w:rsidR="00134B84">
        <w:rPr>
          <w:rFonts w:ascii="Times New Roman" w:hAnsi="Times New Roman"/>
          <w:sz w:val="24"/>
          <w:szCs w:val="24"/>
        </w:rPr>
        <w:t>.</w:t>
      </w:r>
    </w:p>
    <w:p w:rsidR="00C121A1" w:rsidRPr="002C4220" w:rsidRDefault="00134B84" w:rsidP="005077B5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Ремонт контролера и </w:t>
      </w:r>
      <w:r w:rsidR="00C121A1" w:rsidRPr="002C4220">
        <w:rPr>
          <w:rFonts w:ascii="Times New Roman" w:hAnsi="Times New Roman"/>
          <w:sz w:val="24"/>
          <w:szCs w:val="24"/>
        </w:rPr>
        <w:t xml:space="preserve">датчиков </w:t>
      </w:r>
      <w:r>
        <w:rPr>
          <w:rFonts w:ascii="Times New Roman" w:hAnsi="Times New Roman"/>
          <w:sz w:val="24"/>
          <w:szCs w:val="24"/>
        </w:rPr>
        <w:t xml:space="preserve">допускается </w:t>
      </w:r>
      <w:r w:rsidR="00C121A1" w:rsidRPr="002C4220">
        <w:rPr>
          <w:rFonts w:ascii="Times New Roman" w:hAnsi="Times New Roman"/>
          <w:sz w:val="24"/>
          <w:szCs w:val="24"/>
        </w:rPr>
        <w:t>только  производителем</w:t>
      </w:r>
      <w:r>
        <w:rPr>
          <w:rFonts w:ascii="Times New Roman" w:hAnsi="Times New Roman"/>
          <w:sz w:val="24"/>
          <w:szCs w:val="24"/>
        </w:rPr>
        <w:t>.</w:t>
      </w:r>
    </w:p>
    <w:p w:rsidR="00C121A1" w:rsidRPr="002C4220" w:rsidRDefault="00134B84" w:rsidP="005077B5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действия по подключению контролера совершайте только при отключенном питании контролера.</w:t>
      </w:r>
    </w:p>
    <w:p w:rsidR="00C121A1" w:rsidRPr="002C4220" w:rsidRDefault="002C4220" w:rsidP="005077B5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220">
        <w:rPr>
          <w:rFonts w:ascii="Times New Roman" w:hAnsi="Times New Roman"/>
          <w:sz w:val="24"/>
          <w:szCs w:val="24"/>
        </w:rPr>
        <w:t xml:space="preserve"> </w:t>
      </w:r>
      <w:r w:rsidR="00C121A1" w:rsidRPr="002C4220">
        <w:rPr>
          <w:rFonts w:ascii="Times New Roman" w:hAnsi="Times New Roman"/>
          <w:sz w:val="24"/>
          <w:szCs w:val="24"/>
        </w:rPr>
        <w:t xml:space="preserve">Убедитесь, правильно ли вы выбрано место для установки контролера. Если у вас  возникают сомнения по поводу выбора правильного места для установки - обратитесь к производителю </w:t>
      </w:r>
      <w:r w:rsidR="00564E31">
        <w:rPr>
          <w:rFonts w:ascii="Times New Roman" w:hAnsi="Times New Roman"/>
          <w:sz w:val="24"/>
          <w:szCs w:val="24"/>
        </w:rPr>
        <w:t>или профессиональному электрику</w:t>
      </w:r>
      <w:r w:rsidR="003E49DE">
        <w:rPr>
          <w:rFonts w:ascii="Times New Roman" w:hAnsi="Times New Roman"/>
          <w:sz w:val="24"/>
          <w:szCs w:val="24"/>
        </w:rPr>
        <w:t xml:space="preserve"> или производителю</w:t>
      </w:r>
      <w:r w:rsidR="00564E31">
        <w:rPr>
          <w:rFonts w:ascii="Times New Roman" w:hAnsi="Times New Roman"/>
          <w:sz w:val="24"/>
          <w:szCs w:val="24"/>
        </w:rPr>
        <w:t>;</w:t>
      </w:r>
      <w:r w:rsidR="00C121A1" w:rsidRPr="002C4220">
        <w:rPr>
          <w:rFonts w:ascii="Times New Roman" w:hAnsi="Times New Roman"/>
          <w:sz w:val="24"/>
          <w:szCs w:val="24"/>
        </w:rPr>
        <w:t xml:space="preserve"> </w:t>
      </w:r>
    </w:p>
    <w:p w:rsidR="00793AAE" w:rsidRPr="002C4220" w:rsidRDefault="00C121A1" w:rsidP="005077B5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220">
        <w:rPr>
          <w:rFonts w:ascii="Times New Roman" w:hAnsi="Times New Roman"/>
          <w:sz w:val="24"/>
          <w:szCs w:val="24"/>
        </w:rPr>
        <w:t>Убедитесь в целостности проводки, все прово</w:t>
      </w:r>
      <w:r w:rsidR="00564E31">
        <w:rPr>
          <w:rFonts w:ascii="Times New Roman" w:hAnsi="Times New Roman"/>
          <w:sz w:val="24"/>
          <w:szCs w:val="24"/>
        </w:rPr>
        <w:t>да не должны иметь повреждений;</w:t>
      </w:r>
    </w:p>
    <w:p w:rsidR="00C121A1" w:rsidRPr="002C4220" w:rsidRDefault="00C121A1" w:rsidP="005077B5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220">
        <w:rPr>
          <w:rFonts w:ascii="Times New Roman" w:hAnsi="Times New Roman"/>
          <w:sz w:val="24"/>
          <w:szCs w:val="24"/>
        </w:rPr>
        <w:t xml:space="preserve">Перед тем как подключать контроллер к блоку питания, проверьте, все ли пункты </w:t>
      </w:r>
      <w:r w:rsidR="003F2664" w:rsidRPr="002C4220">
        <w:rPr>
          <w:rFonts w:ascii="Times New Roman" w:hAnsi="Times New Roman"/>
          <w:sz w:val="24"/>
          <w:szCs w:val="24"/>
        </w:rPr>
        <w:t xml:space="preserve"> </w:t>
      </w:r>
      <w:r w:rsidR="00564E31">
        <w:rPr>
          <w:rFonts w:ascii="Times New Roman" w:hAnsi="Times New Roman"/>
          <w:sz w:val="24"/>
          <w:szCs w:val="24"/>
        </w:rPr>
        <w:t>данной инструкции соблюдены;</w:t>
      </w:r>
      <w:r w:rsidRPr="002C4220">
        <w:rPr>
          <w:rFonts w:ascii="Times New Roman" w:hAnsi="Times New Roman"/>
          <w:sz w:val="24"/>
          <w:szCs w:val="24"/>
        </w:rPr>
        <w:t xml:space="preserve"> </w:t>
      </w:r>
    </w:p>
    <w:p w:rsidR="00C121A1" w:rsidRPr="002C4220" w:rsidRDefault="00C121A1" w:rsidP="005077B5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220">
        <w:rPr>
          <w:rFonts w:ascii="Times New Roman" w:hAnsi="Times New Roman"/>
          <w:sz w:val="24"/>
          <w:szCs w:val="24"/>
        </w:rPr>
        <w:t xml:space="preserve">Комплект предназначен для работы в сухих и чистых помещениях. Использование </w:t>
      </w:r>
      <w:r w:rsidR="003F2664" w:rsidRPr="002C4220">
        <w:rPr>
          <w:rFonts w:ascii="Times New Roman" w:hAnsi="Times New Roman"/>
          <w:sz w:val="24"/>
          <w:szCs w:val="24"/>
        </w:rPr>
        <w:t xml:space="preserve"> </w:t>
      </w:r>
      <w:r w:rsidRPr="002C4220">
        <w:rPr>
          <w:rFonts w:ascii="Times New Roman" w:hAnsi="Times New Roman"/>
          <w:sz w:val="24"/>
          <w:szCs w:val="24"/>
        </w:rPr>
        <w:t>комплекта на открытом воздухе или во вла</w:t>
      </w:r>
      <w:r w:rsidR="00564E31">
        <w:rPr>
          <w:rFonts w:ascii="Times New Roman" w:hAnsi="Times New Roman"/>
          <w:sz w:val="24"/>
          <w:szCs w:val="24"/>
        </w:rPr>
        <w:t>ж</w:t>
      </w:r>
      <w:r w:rsidR="00434A40">
        <w:rPr>
          <w:rFonts w:ascii="Times New Roman" w:hAnsi="Times New Roman"/>
          <w:sz w:val="24"/>
          <w:szCs w:val="24"/>
        </w:rPr>
        <w:t>ных помещениях не допускается без согласования с производителем.</w:t>
      </w:r>
    </w:p>
    <w:p w:rsidR="00C121A1" w:rsidRPr="002C4220" w:rsidRDefault="00C121A1" w:rsidP="005077B5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220">
        <w:rPr>
          <w:rFonts w:ascii="Times New Roman" w:hAnsi="Times New Roman"/>
          <w:sz w:val="24"/>
          <w:szCs w:val="24"/>
        </w:rPr>
        <w:t xml:space="preserve">Защитите контролер, блок питания, светодиодную ленту и датчики от влаги, брызг </w:t>
      </w:r>
      <w:r w:rsidR="003F2664" w:rsidRPr="002C4220">
        <w:rPr>
          <w:rFonts w:ascii="Times New Roman" w:hAnsi="Times New Roman"/>
          <w:sz w:val="24"/>
          <w:szCs w:val="24"/>
        </w:rPr>
        <w:t xml:space="preserve"> </w:t>
      </w:r>
      <w:r w:rsidRPr="002C4220">
        <w:rPr>
          <w:rFonts w:ascii="Times New Roman" w:hAnsi="Times New Roman"/>
          <w:sz w:val="24"/>
          <w:szCs w:val="24"/>
        </w:rPr>
        <w:t xml:space="preserve">воды </w:t>
      </w:r>
      <w:r w:rsidR="003F2664" w:rsidRPr="002C4220">
        <w:rPr>
          <w:rFonts w:ascii="Times New Roman" w:hAnsi="Times New Roman"/>
          <w:sz w:val="24"/>
          <w:szCs w:val="24"/>
        </w:rPr>
        <w:t xml:space="preserve"> </w:t>
      </w:r>
      <w:r w:rsidRPr="002C4220">
        <w:rPr>
          <w:rFonts w:ascii="Times New Roman" w:hAnsi="Times New Roman"/>
          <w:sz w:val="24"/>
          <w:szCs w:val="24"/>
        </w:rPr>
        <w:t>и источников тепла, например прямых солнечных лучей</w:t>
      </w:r>
      <w:r w:rsidR="00564E31">
        <w:rPr>
          <w:rFonts w:ascii="Times New Roman" w:hAnsi="Times New Roman"/>
          <w:sz w:val="24"/>
          <w:szCs w:val="24"/>
        </w:rPr>
        <w:t>;</w:t>
      </w:r>
      <w:r w:rsidRPr="002C4220">
        <w:rPr>
          <w:rFonts w:ascii="Times New Roman" w:hAnsi="Times New Roman"/>
          <w:sz w:val="24"/>
          <w:szCs w:val="24"/>
        </w:rPr>
        <w:t xml:space="preserve"> </w:t>
      </w:r>
    </w:p>
    <w:p w:rsidR="00C121A1" w:rsidRPr="002C4220" w:rsidRDefault="00C121A1" w:rsidP="005077B5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220">
        <w:rPr>
          <w:rFonts w:ascii="Times New Roman" w:hAnsi="Times New Roman"/>
          <w:sz w:val="24"/>
          <w:szCs w:val="24"/>
        </w:rPr>
        <w:t xml:space="preserve">Комплект не должен использоваться вблизи горючих жидкостей, агрессивных паров и </w:t>
      </w:r>
      <w:r w:rsidR="003F2664" w:rsidRPr="002C4220">
        <w:rPr>
          <w:rFonts w:ascii="Times New Roman" w:hAnsi="Times New Roman"/>
          <w:sz w:val="24"/>
          <w:szCs w:val="24"/>
        </w:rPr>
        <w:t xml:space="preserve"> </w:t>
      </w:r>
      <w:r w:rsidR="00564E31">
        <w:rPr>
          <w:rFonts w:ascii="Times New Roman" w:hAnsi="Times New Roman"/>
          <w:sz w:val="24"/>
          <w:szCs w:val="24"/>
        </w:rPr>
        <w:t>газов или химических частиц;</w:t>
      </w:r>
      <w:r w:rsidRPr="002C4220">
        <w:rPr>
          <w:rFonts w:ascii="Times New Roman" w:hAnsi="Times New Roman"/>
          <w:sz w:val="24"/>
          <w:szCs w:val="24"/>
        </w:rPr>
        <w:t xml:space="preserve"> </w:t>
      </w:r>
    </w:p>
    <w:p w:rsidR="00C121A1" w:rsidRPr="00B517C1" w:rsidRDefault="00C121A1" w:rsidP="00B517C1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4A40">
        <w:rPr>
          <w:rFonts w:ascii="Times New Roman" w:hAnsi="Times New Roman"/>
          <w:sz w:val="24"/>
          <w:szCs w:val="24"/>
        </w:rPr>
        <w:t>Если контроллер не используется</w:t>
      </w:r>
      <w:r w:rsidR="00434A40" w:rsidRPr="00434A40">
        <w:rPr>
          <w:rFonts w:ascii="Times New Roman" w:hAnsi="Times New Roman"/>
          <w:sz w:val="24"/>
          <w:szCs w:val="24"/>
        </w:rPr>
        <w:t xml:space="preserve"> длительное время, он </w:t>
      </w:r>
      <w:r w:rsidR="00B517C1" w:rsidRPr="00434A40">
        <w:rPr>
          <w:rFonts w:ascii="Times New Roman" w:hAnsi="Times New Roman"/>
          <w:sz w:val="24"/>
          <w:szCs w:val="24"/>
        </w:rPr>
        <w:t>должен</w:t>
      </w:r>
      <w:r w:rsidRPr="00434A40">
        <w:rPr>
          <w:rFonts w:ascii="Times New Roman" w:hAnsi="Times New Roman"/>
          <w:sz w:val="24"/>
          <w:szCs w:val="24"/>
        </w:rPr>
        <w:t xml:space="preserve"> быть отключен от питания.          </w:t>
      </w:r>
    </w:p>
    <w:p w:rsidR="00C121A1" w:rsidRPr="00DA6FAE" w:rsidRDefault="002C4220" w:rsidP="008112E0">
      <w:pPr>
        <w:pStyle w:val="1"/>
        <w:jc w:val="center"/>
        <w:rPr>
          <w:color w:val="auto"/>
        </w:rPr>
      </w:pPr>
      <w:bookmarkStart w:id="11" w:name="_Toc416345653"/>
      <w:r w:rsidRPr="00DA6FAE">
        <w:rPr>
          <w:color w:val="auto"/>
        </w:rPr>
        <w:t>Гарантийные  условия</w:t>
      </w:r>
      <w:bookmarkEnd w:id="11"/>
    </w:p>
    <w:p w:rsidR="003E49DE" w:rsidRDefault="00C121A1" w:rsidP="005077B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220">
        <w:rPr>
          <w:rFonts w:ascii="Times New Roman" w:hAnsi="Times New Roman"/>
          <w:sz w:val="24"/>
          <w:szCs w:val="24"/>
        </w:rPr>
        <w:t>На контроллер распространяется гарантия, и она состав</w:t>
      </w:r>
      <w:r w:rsidR="00DA6FAE">
        <w:rPr>
          <w:rFonts w:ascii="Times New Roman" w:hAnsi="Times New Roman"/>
          <w:sz w:val="24"/>
          <w:szCs w:val="24"/>
        </w:rPr>
        <w:t>ляет 24 месяца</w:t>
      </w:r>
      <w:r w:rsidR="00B517C1">
        <w:rPr>
          <w:rFonts w:ascii="Times New Roman" w:hAnsi="Times New Roman"/>
          <w:sz w:val="24"/>
          <w:szCs w:val="24"/>
        </w:rPr>
        <w:t xml:space="preserve"> со дня покупки.</w:t>
      </w:r>
    </w:p>
    <w:p w:rsidR="003E49DE" w:rsidRDefault="003E49DE" w:rsidP="005077B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датчики</w:t>
      </w:r>
    </w:p>
    <w:p w:rsidR="003E49DE" w:rsidRDefault="003E49DE" w:rsidP="005077B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Ультразвуковые- 6 месяцев</w:t>
      </w:r>
      <w:r w:rsidR="00B72E5E">
        <w:rPr>
          <w:rFonts w:ascii="Times New Roman" w:hAnsi="Times New Roman"/>
          <w:sz w:val="24"/>
          <w:szCs w:val="24"/>
        </w:rPr>
        <w:t>.</w:t>
      </w:r>
    </w:p>
    <w:p w:rsidR="003E49DE" w:rsidRDefault="003E49DE" w:rsidP="005077B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sz w:val="24"/>
          <w:szCs w:val="24"/>
          <w:lang w:val="en-US"/>
        </w:rPr>
        <w:t>PIR</w:t>
      </w:r>
      <w:r w:rsidRPr="003E49DE">
        <w:rPr>
          <w:rFonts w:ascii="Times New Roman" w:hAnsi="Times New Roman"/>
          <w:sz w:val="24"/>
          <w:szCs w:val="24"/>
        </w:rPr>
        <w:t xml:space="preserve">- 12 </w:t>
      </w:r>
      <w:r>
        <w:rPr>
          <w:rFonts w:ascii="Times New Roman" w:hAnsi="Times New Roman"/>
          <w:sz w:val="24"/>
          <w:szCs w:val="24"/>
        </w:rPr>
        <w:t>месяцев</w:t>
      </w:r>
      <w:r w:rsidR="00B72E5E">
        <w:rPr>
          <w:rFonts w:ascii="Times New Roman" w:hAnsi="Times New Roman"/>
          <w:sz w:val="24"/>
          <w:szCs w:val="24"/>
        </w:rPr>
        <w:t>.</w:t>
      </w:r>
    </w:p>
    <w:p w:rsidR="00B72E5E" w:rsidRDefault="00B72E5E" w:rsidP="005077B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Сенсорные  - 24 месяца.</w:t>
      </w:r>
    </w:p>
    <w:p w:rsidR="00C121A1" w:rsidRPr="002C4220" w:rsidRDefault="00B517C1" w:rsidP="005077B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121A1" w:rsidRPr="002C4220">
        <w:rPr>
          <w:rFonts w:ascii="Times New Roman" w:hAnsi="Times New Roman"/>
          <w:sz w:val="24"/>
          <w:szCs w:val="24"/>
        </w:rPr>
        <w:t xml:space="preserve">Бесплатный ремонт или замена компонентов или комплекта целиком осуществляется только </w:t>
      </w:r>
      <w:r w:rsidR="003F2664" w:rsidRPr="002C4220">
        <w:rPr>
          <w:rFonts w:ascii="Times New Roman" w:hAnsi="Times New Roman"/>
          <w:sz w:val="24"/>
          <w:szCs w:val="24"/>
        </w:rPr>
        <w:t xml:space="preserve"> </w:t>
      </w:r>
      <w:r w:rsidR="00C121A1" w:rsidRPr="002C4220">
        <w:rPr>
          <w:rFonts w:ascii="Times New Roman" w:hAnsi="Times New Roman"/>
          <w:sz w:val="24"/>
          <w:szCs w:val="24"/>
        </w:rPr>
        <w:t xml:space="preserve">после проведения экспертизы, доказывающей, что выявленные дефекты появились в </w:t>
      </w:r>
      <w:r w:rsidR="003F2664" w:rsidRPr="002C4220">
        <w:rPr>
          <w:rFonts w:ascii="Times New Roman" w:hAnsi="Times New Roman"/>
          <w:sz w:val="24"/>
          <w:szCs w:val="24"/>
        </w:rPr>
        <w:t xml:space="preserve"> </w:t>
      </w:r>
      <w:r w:rsidR="00C121A1" w:rsidRPr="002C4220">
        <w:rPr>
          <w:rFonts w:ascii="Times New Roman" w:hAnsi="Times New Roman"/>
          <w:sz w:val="24"/>
          <w:szCs w:val="24"/>
        </w:rPr>
        <w:t xml:space="preserve">процессе производства. В таком случае </w:t>
      </w:r>
      <w:r>
        <w:rPr>
          <w:rFonts w:ascii="Times New Roman" w:hAnsi="Times New Roman"/>
          <w:sz w:val="24"/>
          <w:szCs w:val="24"/>
        </w:rPr>
        <w:t>осуществляется  бесплатная доставка и замена</w:t>
      </w:r>
      <w:r w:rsidR="00C121A1" w:rsidRPr="002C4220">
        <w:rPr>
          <w:rFonts w:ascii="Times New Roman" w:hAnsi="Times New Roman"/>
          <w:sz w:val="24"/>
          <w:szCs w:val="24"/>
        </w:rPr>
        <w:t xml:space="preserve"> </w:t>
      </w:r>
      <w:r w:rsidR="003F2664" w:rsidRPr="002C422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комплектов</w:t>
      </w:r>
      <w:r w:rsidR="00C121A1" w:rsidRPr="002C4220">
        <w:rPr>
          <w:rFonts w:ascii="Times New Roman" w:hAnsi="Times New Roman"/>
          <w:sz w:val="24"/>
          <w:szCs w:val="24"/>
        </w:rPr>
        <w:t xml:space="preserve"> или возврат полной стоимости комплекта.  </w:t>
      </w:r>
    </w:p>
    <w:p w:rsidR="002C4220" w:rsidRPr="002C4220" w:rsidRDefault="002C4220" w:rsidP="005077B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220">
        <w:rPr>
          <w:rFonts w:ascii="Times New Roman" w:hAnsi="Times New Roman"/>
          <w:sz w:val="24"/>
          <w:szCs w:val="24"/>
        </w:rPr>
        <w:t>Мы  не несём</w:t>
      </w:r>
      <w:r w:rsidR="00C121A1" w:rsidRPr="002C4220">
        <w:rPr>
          <w:rFonts w:ascii="Times New Roman" w:hAnsi="Times New Roman"/>
          <w:sz w:val="24"/>
          <w:szCs w:val="24"/>
        </w:rPr>
        <w:t xml:space="preserve"> ответственн</w:t>
      </w:r>
      <w:r w:rsidR="00585715">
        <w:rPr>
          <w:rFonts w:ascii="Times New Roman" w:hAnsi="Times New Roman"/>
          <w:sz w:val="24"/>
          <w:szCs w:val="24"/>
        </w:rPr>
        <w:t xml:space="preserve">ость за не правильную установку, подключение </w:t>
      </w:r>
      <w:r w:rsidR="00C121A1" w:rsidRPr="002C4220">
        <w:rPr>
          <w:rFonts w:ascii="Times New Roman" w:hAnsi="Times New Roman"/>
          <w:sz w:val="24"/>
          <w:szCs w:val="24"/>
        </w:rPr>
        <w:t xml:space="preserve">и эксплуатацию комплекта.  </w:t>
      </w:r>
    </w:p>
    <w:p w:rsidR="00C121A1" w:rsidRPr="002C4220" w:rsidRDefault="00C121A1" w:rsidP="005077B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220">
        <w:rPr>
          <w:rFonts w:ascii="Times New Roman" w:hAnsi="Times New Roman"/>
          <w:sz w:val="24"/>
          <w:szCs w:val="24"/>
        </w:rPr>
        <w:t xml:space="preserve">Гарантия считается недействительной, и ремонт производиться не будет </w:t>
      </w:r>
    </w:p>
    <w:p w:rsidR="00C121A1" w:rsidRPr="002C4220" w:rsidRDefault="00C121A1" w:rsidP="005077B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220">
        <w:rPr>
          <w:rFonts w:ascii="Times New Roman" w:hAnsi="Times New Roman"/>
          <w:sz w:val="24"/>
          <w:szCs w:val="24"/>
        </w:rPr>
        <w:t xml:space="preserve">при следующих обстоятельствах:  </w:t>
      </w:r>
    </w:p>
    <w:p w:rsidR="00C121A1" w:rsidRPr="004D1850" w:rsidRDefault="004D1850" w:rsidP="005077B5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C121A1" w:rsidRPr="004D1850">
        <w:rPr>
          <w:rFonts w:ascii="Times New Roman" w:hAnsi="Times New Roman"/>
          <w:sz w:val="24"/>
          <w:szCs w:val="24"/>
        </w:rPr>
        <w:t xml:space="preserve">еправильная установка комплекта; </w:t>
      </w:r>
    </w:p>
    <w:p w:rsidR="00C121A1" w:rsidRPr="004D1850" w:rsidRDefault="004D1850" w:rsidP="005077B5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="00C121A1" w:rsidRPr="004D1850">
        <w:rPr>
          <w:rFonts w:ascii="Times New Roman" w:hAnsi="Times New Roman"/>
          <w:sz w:val="24"/>
          <w:szCs w:val="24"/>
        </w:rPr>
        <w:t xml:space="preserve">зменения в комплекте или попытка ремонта комплекта и его компонентов; </w:t>
      </w:r>
    </w:p>
    <w:p w:rsidR="00C121A1" w:rsidRPr="004D1850" w:rsidRDefault="004D1850" w:rsidP="005077B5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C121A1" w:rsidRPr="004D1850">
        <w:rPr>
          <w:rFonts w:ascii="Times New Roman" w:hAnsi="Times New Roman"/>
          <w:sz w:val="24"/>
          <w:szCs w:val="24"/>
        </w:rPr>
        <w:t xml:space="preserve">евнимательная или неосторожная эксплуатация; </w:t>
      </w:r>
    </w:p>
    <w:p w:rsidR="00C121A1" w:rsidRPr="004D1850" w:rsidRDefault="004D1850" w:rsidP="005077B5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C121A1" w:rsidRPr="004D1850">
        <w:rPr>
          <w:rFonts w:ascii="Times New Roman" w:hAnsi="Times New Roman"/>
          <w:sz w:val="24"/>
          <w:szCs w:val="24"/>
        </w:rPr>
        <w:t xml:space="preserve">одключение неправильного напряжения или мощности питания; </w:t>
      </w:r>
    </w:p>
    <w:p w:rsidR="00C121A1" w:rsidRPr="004D1850" w:rsidRDefault="004D1850" w:rsidP="005077B5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C121A1" w:rsidRPr="004D1850">
        <w:rPr>
          <w:rFonts w:ascii="Times New Roman" w:hAnsi="Times New Roman"/>
          <w:sz w:val="24"/>
          <w:szCs w:val="24"/>
        </w:rPr>
        <w:t xml:space="preserve">екорректная установка и эксплуатация комплекта; </w:t>
      </w:r>
    </w:p>
    <w:p w:rsidR="00C121A1" w:rsidRPr="004D1850" w:rsidRDefault="004D1850" w:rsidP="005077B5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C121A1" w:rsidRPr="004D1850">
        <w:rPr>
          <w:rFonts w:ascii="Times New Roman" w:hAnsi="Times New Roman"/>
          <w:sz w:val="24"/>
          <w:szCs w:val="24"/>
        </w:rPr>
        <w:t xml:space="preserve">екорректная работа или повреждение в результате небрежного или неправильного </w:t>
      </w:r>
      <w:r w:rsidR="003F2664" w:rsidRPr="004D1850">
        <w:rPr>
          <w:rFonts w:ascii="Times New Roman" w:hAnsi="Times New Roman"/>
          <w:sz w:val="24"/>
          <w:szCs w:val="24"/>
        </w:rPr>
        <w:t xml:space="preserve"> </w:t>
      </w:r>
      <w:r w:rsidR="00C121A1" w:rsidRPr="004D1850">
        <w:rPr>
          <w:rFonts w:ascii="Times New Roman" w:hAnsi="Times New Roman"/>
          <w:sz w:val="24"/>
          <w:szCs w:val="24"/>
        </w:rPr>
        <w:t xml:space="preserve">использования; </w:t>
      </w:r>
      <w:r w:rsidR="002C4220" w:rsidRPr="004D1850">
        <w:rPr>
          <w:rFonts w:ascii="Times New Roman" w:hAnsi="Times New Roman"/>
          <w:sz w:val="24"/>
          <w:szCs w:val="24"/>
        </w:rPr>
        <w:t xml:space="preserve"> </w:t>
      </w:r>
    </w:p>
    <w:p w:rsidR="00A82892" w:rsidRPr="00A82892" w:rsidRDefault="004D1850" w:rsidP="00A82892">
      <w:pPr>
        <w:pStyle w:val="aa"/>
        <w:numPr>
          <w:ilvl w:val="0"/>
          <w:numId w:val="32"/>
        </w:numPr>
        <w:spacing w:after="0" w:line="240" w:lineRule="auto"/>
        <w:jc w:val="both"/>
        <w:rPr>
          <w:b/>
          <w:sz w:val="20"/>
          <w:szCs w:val="20"/>
        </w:rPr>
      </w:pPr>
      <w:r w:rsidRPr="00CB1859">
        <w:rPr>
          <w:rFonts w:ascii="Times New Roman" w:hAnsi="Times New Roman"/>
          <w:sz w:val="24"/>
          <w:szCs w:val="24"/>
        </w:rPr>
        <w:t>Н</w:t>
      </w:r>
      <w:r w:rsidR="00C121A1" w:rsidRPr="00CB1859">
        <w:rPr>
          <w:rFonts w:ascii="Times New Roman" w:hAnsi="Times New Roman"/>
          <w:sz w:val="24"/>
          <w:szCs w:val="24"/>
        </w:rPr>
        <w:t xml:space="preserve">еправильное подключение комплекта; </w:t>
      </w:r>
    </w:p>
    <w:p w:rsidR="00A82892" w:rsidRPr="00A82892" w:rsidRDefault="00A82892" w:rsidP="00A82892">
      <w:pPr>
        <w:pStyle w:val="aa"/>
        <w:spacing w:after="0" w:line="240" w:lineRule="auto"/>
        <w:ind w:left="1429"/>
        <w:jc w:val="both"/>
        <w:rPr>
          <w:b/>
          <w:sz w:val="20"/>
          <w:szCs w:val="20"/>
        </w:rPr>
      </w:pPr>
    </w:p>
    <w:p w:rsidR="007A0E56" w:rsidRPr="00A6656A" w:rsidRDefault="007A0E56" w:rsidP="00A82892">
      <w:pPr>
        <w:pStyle w:val="aa"/>
        <w:spacing w:after="0" w:line="240" w:lineRule="auto"/>
        <w:ind w:left="1429"/>
        <w:jc w:val="both"/>
        <w:rPr>
          <w:b/>
          <w:sz w:val="20"/>
          <w:szCs w:val="20"/>
        </w:rPr>
      </w:pPr>
      <w:r w:rsidRPr="00A6656A">
        <w:rPr>
          <w:b/>
          <w:sz w:val="20"/>
          <w:szCs w:val="20"/>
        </w:rPr>
        <w:lastRenderedPageBreak/>
        <w:t>Ультразвуковой датчик присутствия, установка и инструкция по эксплуатации.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57"/>
        <w:gridCol w:w="7214"/>
      </w:tblGrid>
      <w:tr w:rsidR="007A0E56" w:rsidRPr="00E47F19" w:rsidTr="000D36D5">
        <w:tc>
          <w:tcPr>
            <w:tcW w:w="2357" w:type="dxa"/>
          </w:tcPr>
          <w:p w:rsidR="007A0E56" w:rsidRPr="00E47F19" w:rsidRDefault="007A0E56" w:rsidP="009F52E4">
            <w:pPr>
              <w:rPr>
                <w:sz w:val="20"/>
                <w:szCs w:val="20"/>
              </w:rPr>
            </w:pPr>
            <w:r w:rsidRPr="00E47F19">
              <w:rPr>
                <w:sz w:val="20"/>
                <w:szCs w:val="20"/>
              </w:rPr>
              <w:t xml:space="preserve">Напряжение питания </w:t>
            </w:r>
          </w:p>
        </w:tc>
        <w:tc>
          <w:tcPr>
            <w:tcW w:w="7214" w:type="dxa"/>
          </w:tcPr>
          <w:p w:rsidR="007A0E56" w:rsidRPr="00E47F19" w:rsidRDefault="007A0E56" w:rsidP="009F52E4">
            <w:pPr>
              <w:rPr>
                <w:sz w:val="20"/>
                <w:szCs w:val="20"/>
              </w:rPr>
            </w:pPr>
            <w:r w:rsidRPr="00E47F19">
              <w:rPr>
                <w:sz w:val="20"/>
                <w:szCs w:val="20"/>
              </w:rPr>
              <w:t>7 – 20 вольт постоянного тока.</w:t>
            </w:r>
          </w:p>
        </w:tc>
      </w:tr>
      <w:tr w:rsidR="007A0E56" w:rsidRPr="00E47F19" w:rsidTr="000D36D5">
        <w:tc>
          <w:tcPr>
            <w:tcW w:w="2357" w:type="dxa"/>
          </w:tcPr>
          <w:p w:rsidR="007A0E56" w:rsidRPr="00E47F19" w:rsidRDefault="007A0E56" w:rsidP="009F52E4">
            <w:pPr>
              <w:rPr>
                <w:sz w:val="20"/>
                <w:szCs w:val="20"/>
              </w:rPr>
            </w:pPr>
            <w:r w:rsidRPr="00E47F19">
              <w:rPr>
                <w:sz w:val="20"/>
                <w:szCs w:val="20"/>
              </w:rPr>
              <w:t>Ток потребления</w:t>
            </w:r>
          </w:p>
        </w:tc>
        <w:tc>
          <w:tcPr>
            <w:tcW w:w="7214" w:type="dxa"/>
          </w:tcPr>
          <w:p w:rsidR="007A0E56" w:rsidRPr="00E47F19" w:rsidRDefault="007A0E56" w:rsidP="009F52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E47F19">
              <w:rPr>
                <w:sz w:val="20"/>
                <w:szCs w:val="20"/>
              </w:rPr>
              <w:t xml:space="preserve"> </w:t>
            </w:r>
            <w:proofErr w:type="spellStart"/>
            <w:r w:rsidRPr="00E47F19">
              <w:rPr>
                <w:sz w:val="20"/>
                <w:szCs w:val="20"/>
              </w:rPr>
              <w:t>ма</w:t>
            </w:r>
            <w:proofErr w:type="spellEnd"/>
            <w:proofErr w:type="gramStart"/>
            <w:r w:rsidRPr="00E47F19">
              <w:rPr>
                <w:sz w:val="20"/>
                <w:szCs w:val="20"/>
              </w:rPr>
              <w:t xml:space="preserve"> ,</w:t>
            </w:r>
            <w:proofErr w:type="gramEnd"/>
            <w:r w:rsidRPr="00E47F19">
              <w:rPr>
                <w:sz w:val="20"/>
                <w:szCs w:val="20"/>
              </w:rPr>
              <w:t xml:space="preserve"> в режиме срабатывания.</w:t>
            </w:r>
          </w:p>
        </w:tc>
      </w:tr>
      <w:tr w:rsidR="007A0E56" w:rsidRPr="00E47F19" w:rsidTr="000D36D5">
        <w:tc>
          <w:tcPr>
            <w:tcW w:w="2357" w:type="dxa"/>
          </w:tcPr>
          <w:p w:rsidR="007A0E56" w:rsidRPr="00E47F19" w:rsidRDefault="007A0E56" w:rsidP="009F52E4">
            <w:pPr>
              <w:rPr>
                <w:sz w:val="20"/>
                <w:szCs w:val="20"/>
              </w:rPr>
            </w:pPr>
            <w:r w:rsidRPr="00E47F19">
              <w:rPr>
                <w:sz w:val="20"/>
                <w:szCs w:val="20"/>
              </w:rPr>
              <w:t>Расстояние чувствительности датчика</w:t>
            </w:r>
          </w:p>
        </w:tc>
        <w:tc>
          <w:tcPr>
            <w:tcW w:w="7214" w:type="dxa"/>
          </w:tcPr>
          <w:p w:rsidR="007A0E56" w:rsidRPr="00E47F19" w:rsidRDefault="007A0E56" w:rsidP="009F52E4">
            <w:pPr>
              <w:rPr>
                <w:sz w:val="20"/>
                <w:szCs w:val="20"/>
              </w:rPr>
            </w:pPr>
            <w:r w:rsidRPr="00E47F19">
              <w:rPr>
                <w:sz w:val="20"/>
                <w:szCs w:val="20"/>
              </w:rPr>
              <w:t>От 10 см до 150 см</w:t>
            </w:r>
          </w:p>
        </w:tc>
      </w:tr>
      <w:tr w:rsidR="007A0E56" w:rsidRPr="00E47F19" w:rsidTr="000D36D5">
        <w:tc>
          <w:tcPr>
            <w:tcW w:w="2357" w:type="dxa"/>
          </w:tcPr>
          <w:p w:rsidR="007A0E56" w:rsidRPr="00E47F19" w:rsidRDefault="007A0E56" w:rsidP="009F52E4">
            <w:pPr>
              <w:rPr>
                <w:sz w:val="20"/>
                <w:szCs w:val="20"/>
              </w:rPr>
            </w:pPr>
            <w:r w:rsidRPr="00E47F19">
              <w:rPr>
                <w:sz w:val="20"/>
                <w:szCs w:val="20"/>
              </w:rPr>
              <w:t>Рекомендуемая зона работы датчика</w:t>
            </w:r>
          </w:p>
        </w:tc>
        <w:tc>
          <w:tcPr>
            <w:tcW w:w="7214" w:type="dxa"/>
          </w:tcPr>
          <w:p w:rsidR="007A0E56" w:rsidRPr="00E47F19" w:rsidRDefault="007A0E56" w:rsidP="009F52E4">
            <w:pPr>
              <w:rPr>
                <w:sz w:val="20"/>
                <w:szCs w:val="20"/>
              </w:rPr>
            </w:pPr>
            <w:r w:rsidRPr="00E47F19">
              <w:rPr>
                <w:sz w:val="20"/>
                <w:szCs w:val="20"/>
              </w:rPr>
              <w:t>От 10 см до 100 см</w:t>
            </w:r>
          </w:p>
        </w:tc>
      </w:tr>
      <w:tr w:rsidR="007A0E56" w:rsidRPr="00E47F19" w:rsidTr="000D36D5">
        <w:tc>
          <w:tcPr>
            <w:tcW w:w="2357" w:type="dxa"/>
          </w:tcPr>
          <w:p w:rsidR="007A0E56" w:rsidRPr="00E47F19" w:rsidRDefault="007A0E56" w:rsidP="009F52E4">
            <w:pPr>
              <w:rPr>
                <w:sz w:val="20"/>
                <w:szCs w:val="20"/>
              </w:rPr>
            </w:pPr>
            <w:r w:rsidRPr="00E47F19">
              <w:rPr>
                <w:sz w:val="20"/>
                <w:szCs w:val="20"/>
              </w:rPr>
              <w:t>Напряжение на сигнальном выходе датчика</w:t>
            </w:r>
          </w:p>
        </w:tc>
        <w:tc>
          <w:tcPr>
            <w:tcW w:w="7214" w:type="dxa"/>
          </w:tcPr>
          <w:p w:rsidR="007A0E56" w:rsidRPr="00E47F19" w:rsidRDefault="007A0E56" w:rsidP="009F52E4">
            <w:pPr>
              <w:rPr>
                <w:sz w:val="20"/>
                <w:szCs w:val="20"/>
              </w:rPr>
            </w:pPr>
            <w:r w:rsidRPr="00E47F19">
              <w:rPr>
                <w:sz w:val="20"/>
                <w:szCs w:val="20"/>
              </w:rPr>
              <w:t xml:space="preserve"> 0,6 вольт в режиме ожидания,</w:t>
            </w:r>
          </w:p>
          <w:p w:rsidR="007A0E56" w:rsidRPr="00E47F19" w:rsidRDefault="007A0E56" w:rsidP="009F52E4">
            <w:pPr>
              <w:rPr>
                <w:sz w:val="20"/>
                <w:szCs w:val="20"/>
              </w:rPr>
            </w:pPr>
            <w:r w:rsidRPr="00E47F19">
              <w:rPr>
                <w:sz w:val="20"/>
                <w:szCs w:val="20"/>
              </w:rPr>
              <w:t xml:space="preserve"> 4,8 – 5,1 вольт в режиме срабатывания</w:t>
            </w:r>
          </w:p>
        </w:tc>
      </w:tr>
      <w:tr w:rsidR="007A0E56" w:rsidRPr="00E47F19" w:rsidTr="000D36D5">
        <w:trPr>
          <w:trHeight w:val="3843"/>
        </w:trPr>
        <w:tc>
          <w:tcPr>
            <w:tcW w:w="2357" w:type="dxa"/>
          </w:tcPr>
          <w:p w:rsidR="007A0E56" w:rsidRPr="00227F7F" w:rsidRDefault="000D36D5" w:rsidP="00A82892">
            <w:pPr>
              <w:rPr>
                <w:sz w:val="20"/>
                <w:szCs w:val="20"/>
              </w:rPr>
            </w:pPr>
            <w:r w:rsidRPr="00A8289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0249" cy="1072003"/>
                  <wp:effectExtent l="19050" t="0" r="0" b="0"/>
                  <wp:docPr id="14" name="Рисунок 4" descr="Фрагмен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005" cy="107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0E5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46530" cy="2442110"/>
                  <wp:effectExtent l="19050" t="0" r="0" b="0"/>
                  <wp:docPr id="11" name="Рисунок 1" descr="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29" cy="2445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4" w:type="dxa"/>
          </w:tcPr>
          <w:p w:rsidR="007A0E56" w:rsidRDefault="007A0E56" w:rsidP="00A82892">
            <w:pPr>
              <w:rPr>
                <w:sz w:val="20"/>
                <w:szCs w:val="20"/>
              </w:rPr>
            </w:pPr>
            <w:r w:rsidRPr="00EF59B2">
              <w:rPr>
                <w:sz w:val="20"/>
                <w:szCs w:val="20"/>
              </w:rPr>
              <w:t xml:space="preserve">Установить датчик можно на любую ровную вертикальную поверхность, с рекомендуемой высотой от пола </w:t>
            </w:r>
            <w:r w:rsidR="00A82892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 xml:space="preserve"> -13</w:t>
            </w:r>
            <w:r w:rsidRPr="00EF59B2">
              <w:rPr>
                <w:sz w:val="20"/>
                <w:szCs w:val="20"/>
              </w:rPr>
              <w:t xml:space="preserve">0 см и расстоянием </w:t>
            </w:r>
            <w:r w:rsidR="00A82892">
              <w:rPr>
                <w:sz w:val="20"/>
                <w:szCs w:val="20"/>
              </w:rPr>
              <w:t>10-</w:t>
            </w:r>
            <w:r w:rsidRPr="00EF59B2">
              <w:rPr>
                <w:sz w:val="20"/>
                <w:szCs w:val="20"/>
              </w:rPr>
              <w:t xml:space="preserve">50 см от первой ступени лестницы. </w:t>
            </w:r>
            <w:r>
              <w:rPr>
                <w:sz w:val="20"/>
                <w:szCs w:val="20"/>
              </w:rPr>
              <w:t xml:space="preserve">Датчик устанавливается строго вертикально относительно стены для исключения ошибки срабатывания при приближении с левой или правой стороны к датчику. </w:t>
            </w:r>
            <w:proofErr w:type="gramStart"/>
            <w:r>
              <w:rPr>
                <w:sz w:val="20"/>
                <w:szCs w:val="20"/>
              </w:rPr>
              <w:t>Расположение сенсоров датчика может быть как горизонтальным, так и вертикальной, рекомендуется перед полной установкой датчика определить наилучшую ориентацию для вашего помещения.</w:t>
            </w:r>
            <w:proofErr w:type="gramEnd"/>
          </w:p>
          <w:p w:rsidR="000D36D5" w:rsidRPr="000D36D5" w:rsidRDefault="00A82892" w:rsidP="009F52E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D36D5">
              <w:rPr>
                <w:rFonts w:ascii="Times New Roman" w:hAnsi="Times New Roman"/>
                <w:b/>
                <w:sz w:val="20"/>
                <w:szCs w:val="20"/>
              </w:rPr>
              <w:t>Настройка датчика.</w:t>
            </w:r>
          </w:p>
          <w:p w:rsidR="007A0E56" w:rsidRPr="000D36D5" w:rsidRDefault="007A0E56" w:rsidP="009F52E4">
            <w:pPr>
              <w:rPr>
                <w:rFonts w:ascii="Times New Roman" w:hAnsi="Times New Roman"/>
                <w:sz w:val="20"/>
                <w:szCs w:val="20"/>
              </w:rPr>
            </w:pPr>
            <w:r w:rsidRPr="000D36D5">
              <w:rPr>
                <w:rFonts w:ascii="Times New Roman" w:hAnsi="Times New Roman"/>
                <w:sz w:val="20"/>
                <w:szCs w:val="20"/>
              </w:rPr>
              <w:t>1.Подать питание на датчик, светодиод индикации датчика начинает мигать короткими вспышками.</w:t>
            </w:r>
          </w:p>
          <w:p w:rsidR="007A0E56" w:rsidRPr="000D36D5" w:rsidRDefault="007A0E56" w:rsidP="009F52E4">
            <w:pPr>
              <w:rPr>
                <w:rFonts w:ascii="Times New Roman" w:hAnsi="Times New Roman"/>
                <w:sz w:val="20"/>
                <w:szCs w:val="20"/>
              </w:rPr>
            </w:pPr>
            <w:r w:rsidRPr="000D36D5">
              <w:rPr>
                <w:rFonts w:ascii="Times New Roman" w:hAnsi="Times New Roman"/>
                <w:sz w:val="20"/>
                <w:szCs w:val="20"/>
              </w:rPr>
              <w:t>2.Ограничить зону действия датчика</w:t>
            </w:r>
            <w:proofErr w:type="gramStart"/>
            <w:r w:rsidRPr="000D36D5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0D36D5">
              <w:rPr>
                <w:rFonts w:ascii="Times New Roman" w:hAnsi="Times New Roman"/>
                <w:sz w:val="20"/>
                <w:szCs w:val="20"/>
              </w:rPr>
              <w:t xml:space="preserve"> поставив экран или попросить встать помощника.</w:t>
            </w:r>
          </w:p>
          <w:p w:rsidR="007A0E56" w:rsidRPr="000D36D5" w:rsidRDefault="007A0E56" w:rsidP="009F52E4">
            <w:pPr>
              <w:rPr>
                <w:rFonts w:ascii="Times New Roman" w:hAnsi="Times New Roman"/>
                <w:sz w:val="20"/>
                <w:szCs w:val="20"/>
              </w:rPr>
            </w:pPr>
            <w:r w:rsidRPr="000D36D5">
              <w:rPr>
                <w:rFonts w:ascii="Times New Roman" w:hAnsi="Times New Roman"/>
                <w:sz w:val="20"/>
                <w:szCs w:val="20"/>
              </w:rPr>
              <w:t>3.Нажать кнопку на плате датчика не менее 5 сек, загорится непрерывно светодиод индикации режимов датчика. Отпустите кнопку. Датчик настроен.</w:t>
            </w:r>
          </w:p>
          <w:p w:rsidR="007A0E56" w:rsidRPr="000D36D5" w:rsidRDefault="007A0E56" w:rsidP="009F52E4">
            <w:pPr>
              <w:rPr>
                <w:rFonts w:ascii="Times New Roman" w:hAnsi="Times New Roman"/>
                <w:sz w:val="20"/>
                <w:szCs w:val="20"/>
              </w:rPr>
            </w:pPr>
            <w:r w:rsidRPr="000D36D5">
              <w:rPr>
                <w:rFonts w:ascii="Times New Roman" w:hAnsi="Times New Roman"/>
                <w:sz w:val="20"/>
                <w:szCs w:val="20"/>
              </w:rPr>
              <w:t>Проверьте зону работы датчика, при нахождении в зоне работы препятствия светодиод индикации режимов датчика будет мигать с удвоенной частотой.</w:t>
            </w:r>
          </w:p>
          <w:p w:rsidR="007A0E56" w:rsidRPr="00860F30" w:rsidRDefault="007A0E56" w:rsidP="009F52E4">
            <w:pPr>
              <w:rPr>
                <w:sz w:val="20"/>
                <w:szCs w:val="20"/>
              </w:rPr>
            </w:pPr>
            <w:r w:rsidRPr="000D36D5">
              <w:rPr>
                <w:rFonts w:ascii="Times New Roman" w:hAnsi="Times New Roman"/>
                <w:b/>
                <w:sz w:val="20"/>
                <w:szCs w:val="20"/>
              </w:rPr>
              <w:t>Подождите 15 минут для полного входа датчика в рабочий режим.</w:t>
            </w:r>
          </w:p>
        </w:tc>
      </w:tr>
      <w:tr w:rsidR="007A0E56" w:rsidRPr="00E47F19" w:rsidTr="000D36D5">
        <w:trPr>
          <w:trHeight w:val="58"/>
        </w:trPr>
        <w:tc>
          <w:tcPr>
            <w:tcW w:w="9571" w:type="dxa"/>
            <w:gridSpan w:val="2"/>
          </w:tcPr>
          <w:p w:rsidR="000D36D5" w:rsidRDefault="007A0E56" w:rsidP="000D36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7F7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D36D5">
              <w:rPr>
                <w:rFonts w:ascii="Times New Roman" w:hAnsi="Times New Roman"/>
                <w:sz w:val="24"/>
                <w:szCs w:val="24"/>
              </w:rPr>
              <w:t xml:space="preserve">Чертеж врезки </w:t>
            </w:r>
            <w:r w:rsidR="000D36D5" w:rsidRPr="00585715">
              <w:rPr>
                <w:rFonts w:ascii="Times New Roman" w:hAnsi="Times New Roman"/>
                <w:sz w:val="24"/>
                <w:szCs w:val="24"/>
              </w:rPr>
              <w:t>отверстий  для сенсоров  ультразвукового датчика</w:t>
            </w:r>
          </w:p>
          <w:p w:rsidR="007A0E56" w:rsidRPr="00A6656A" w:rsidRDefault="007A0E56" w:rsidP="009F52E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0D36D5" w:rsidRPr="00860F30" w:rsidRDefault="000D36D5" w:rsidP="000D36D5">
      <w:pPr>
        <w:ind w:left="360"/>
        <w:jc w:val="center"/>
        <w:rPr>
          <w:sz w:val="20"/>
          <w:szCs w:val="20"/>
        </w:rPr>
      </w:pPr>
      <w:r w:rsidRPr="00860F30">
        <w:rPr>
          <w:sz w:val="20"/>
          <w:szCs w:val="20"/>
        </w:rPr>
        <w:t>Гарантийные  условия</w:t>
      </w:r>
    </w:p>
    <w:p w:rsidR="000D36D5" w:rsidRPr="00860F30" w:rsidRDefault="000D36D5" w:rsidP="000D36D5">
      <w:pPr>
        <w:jc w:val="both"/>
        <w:rPr>
          <w:rFonts w:ascii="Times New Roman" w:hAnsi="Times New Roman"/>
          <w:sz w:val="20"/>
          <w:szCs w:val="20"/>
        </w:rPr>
      </w:pPr>
      <w:r w:rsidRPr="00860F30">
        <w:rPr>
          <w:rFonts w:ascii="Times New Roman" w:hAnsi="Times New Roman"/>
          <w:sz w:val="20"/>
          <w:szCs w:val="20"/>
        </w:rPr>
        <w:t xml:space="preserve">На  датчик распространяется </w:t>
      </w:r>
      <w:r w:rsidR="0082724F">
        <w:rPr>
          <w:rFonts w:ascii="Times New Roman" w:hAnsi="Times New Roman"/>
          <w:sz w:val="20"/>
          <w:szCs w:val="20"/>
        </w:rPr>
        <w:t>гарантия, гарантия составляет 6</w:t>
      </w:r>
      <w:r w:rsidRPr="00860F30">
        <w:rPr>
          <w:rFonts w:ascii="Times New Roman" w:hAnsi="Times New Roman"/>
          <w:sz w:val="20"/>
          <w:szCs w:val="20"/>
        </w:rPr>
        <w:t xml:space="preserve"> месяцев со дня покупки. Бесплатный ремонт или замена компонентов целиком осуществляется только  после проведения экспертизы, доказывающей, что выявленные дефекты появились в  процессе производства. В таком случае мы осуществляем бесплатную доставку и замену  комплекта или возврат полной стоимости комплекта.  </w:t>
      </w:r>
    </w:p>
    <w:p w:rsidR="000D36D5" w:rsidRPr="00860F30" w:rsidRDefault="000D36D5" w:rsidP="000D36D5">
      <w:pPr>
        <w:jc w:val="both"/>
        <w:rPr>
          <w:rFonts w:ascii="Times New Roman" w:hAnsi="Times New Roman"/>
          <w:sz w:val="20"/>
          <w:szCs w:val="20"/>
        </w:rPr>
      </w:pPr>
      <w:r w:rsidRPr="00860F30">
        <w:rPr>
          <w:rFonts w:ascii="Times New Roman" w:hAnsi="Times New Roman"/>
          <w:sz w:val="20"/>
          <w:szCs w:val="20"/>
        </w:rPr>
        <w:t xml:space="preserve">Мы  не несём ответственность за не правильную установку и эксплуатацию датчика.  Гарантия считается недействительной, и ремонт производиться не будет при следующих обстоятельствах:  </w:t>
      </w:r>
    </w:p>
    <w:p w:rsidR="00A82892" w:rsidRDefault="000D36D5" w:rsidP="000D36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0F30">
        <w:rPr>
          <w:rFonts w:ascii="Times New Roman" w:hAnsi="Times New Roman"/>
          <w:sz w:val="20"/>
          <w:szCs w:val="20"/>
        </w:rPr>
        <w:lastRenderedPageBreak/>
        <w:t>Неправильная установка датчика; - попытка ремонта датчика и его компонентов; - невнимательная или неосторожная эксплуатация и установка датчика; - подключение неправильного напряжения  питания; - некорректная работа или повреждение в результате небрежного или неправильного  использования; -  подключение датчика к продукции сторонних производителей;</w:t>
      </w:r>
    </w:p>
    <w:p w:rsidR="00DA6FAE" w:rsidRDefault="00DA6FAE" w:rsidP="00DA6F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A6FAE" w:rsidRDefault="00DA6FAE" w:rsidP="00DA6F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</w:t>
      </w:r>
    </w:p>
    <w:p w:rsidR="00EB33D4" w:rsidRDefault="00EB33D4" w:rsidP="00DA6F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ВНИМАНИЕ</w:t>
      </w:r>
    </w:p>
    <w:p w:rsidR="00DA6FAE" w:rsidRDefault="00DA6FAE" w:rsidP="00DA6F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комплектах с порядковым номером от 50 и до 100 . Верхняя маркировка платы выполнена в зеркальном отображении. При проведении монтажных и наладочных работ просим руководствоваться рисунком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 xml:space="preserve">Вид платы сверху) </w:t>
      </w:r>
      <w:r w:rsidR="00EB33D4">
        <w:rPr>
          <w:rFonts w:ascii="Times New Roman" w:hAnsi="Times New Roman"/>
          <w:sz w:val="24"/>
          <w:szCs w:val="24"/>
        </w:rPr>
        <w:t>опубликованном в настоящем паспорте.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2724F" w:rsidRDefault="0082724F" w:rsidP="00DA6F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724F" w:rsidRDefault="0082724F" w:rsidP="00DA6F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Видео-инструкция по настройке - </w:t>
      </w:r>
      <w:hyperlink r:id="rId20" w:history="1">
        <w:r w:rsidRPr="00624ED4">
          <w:rPr>
            <w:rStyle w:val="a4"/>
            <w:rFonts w:ascii="Times New Roman" w:hAnsi="Times New Roman"/>
            <w:sz w:val="24"/>
            <w:szCs w:val="24"/>
          </w:rPr>
          <w:t>https://youtu.be/A5uyzFp3Hes</w:t>
        </w:r>
      </w:hyperlink>
    </w:p>
    <w:p w:rsidR="0082724F" w:rsidRDefault="0082724F" w:rsidP="00DA6F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Страница изделия - </w:t>
      </w:r>
      <w:hyperlink r:id="rId21" w:history="1">
        <w:r w:rsidRPr="00624ED4">
          <w:rPr>
            <w:rStyle w:val="a4"/>
            <w:rFonts w:ascii="Times New Roman" w:hAnsi="Times New Roman"/>
            <w:sz w:val="24"/>
            <w:szCs w:val="24"/>
          </w:rPr>
          <w:t>http://smart-ladder.ru/produkciya/easy/</w:t>
        </w:r>
      </w:hyperlink>
    </w:p>
    <w:p w:rsidR="0082724F" w:rsidRDefault="0082724F" w:rsidP="00DA6F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724F" w:rsidRDefault="0082724F" w:rsidP="00DA6F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МАРКИРОВКА.</w:t>
      </w:r>
    </w:p>
    <w:p w:rsidR="0082724F" w:rsidRDefault="0082724F" w:rsidP="0082724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Контролер имеет уникальный серийный  номер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наносится в двух местах.</w:t>
      </w:r>
    </w:p>
    <w:p w:rsidR="0082724F" w:rsidRDefault="0082724F" w:rsidP="0082724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На плате контролера нанесен номер  и версия прошивки.</w:t>
      </w:r>
    </w:p>
    <w:p w:rsidR="0082724F" w:rsidRDefault="0082724F" w:rsidP="0082724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На упаковочном пакете платы контролера наклейка с номером контролера, датой выпуска  и печатью ОТК, просим наклейку сохранить до окончания  гарантийного срока.</w:t>
      </w:r>
    </w:p>
    <w:sectPr w:rsidR="0082724F" w:rsidSect="00C60E6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426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9E2" w:rsidRDefault="003309E2" w:rsidP="00CB1859">
      <w:pPr>
        <w:spacing w:after="0" w:line="240" w:lineRule="auto"/>
      </w:pPr>
      <w:r>
        <w:separator/>
      </w:r>
    </w:p>
  </w:endnote>
  <w:endnote w:type="continuationSeparator" w:id="0">
    <w:p w:rsidR="003309E2" w:rsidRDefault="003309E2" w:rsidP="00CB1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A27" w:rsidRDefault="00C81A27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B24" w:rsidRDefault="00A55353">
    <w:pP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19197220"/>
        <w:docPartObj>
          <w:docPartGallery w:val="Page Numbers (Bottom of Page)"/>
          <w:docPartUnique/>
        </w:docPartObj>
      </w:sdtPr>
      <w:sdtContent>
        <w:r w:rsidR="00B819D8">
          <w:rPr>
            <w:rFonts w:asciiTheme="majorHAnsi" w:eastAsiaTheme="majorEastAsia" w:hAnsiTheme="majorHAnsi" w:cstheme="majorBidi"/>
          </w:rPr>
          <w:t xml:space="preserve"> </w:t>
        </w:r>
      </w:sdtContent>
    </w:sdt>
    <w:r w:rsidR="00C81A27" w:rsidRPr="00C81A27">
      <w:rPr>
        <w:rFonts w:asciiTheme="majorHAnsi" w:eastAsiaTheme="majorEastAsia" w:hAnsiTheme="majorHAnsi" w:cstheme="majorBidi"/>
        <w:noProof/>
        <w:lang w:eastAsia="ru-RU"/>
      </w:rPr>
      <w:drawing>
        <wp:inline distT="0" distB="0" distL="0" distR="0">
          <wp:extent cx="764754" cy="645261"/>
          <wp:effectExtent l="19050" t="0" r="0" b="0"/>
          <wp:docPr id="13" name="Рисунок 3" descr="1304064336_demotivators_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04064336_demotivators_4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457" cy="6458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36B24" w:rsidRDefault="00736B24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026" w:rsidRDefault="00020026">
    <w:pPr>
      <w:pStyle w:val="ad"/>
    </w:pPr>
    <w:r>
      <w:rPr>
        <w:noProof/>
        <w:lang w:eastAsia="ru-RU"/>
      </w:rPr>
      <w:drawing>
        <wp:inline distT="0" distB="0" distL="0" distR="0">
          <wp:extent cx="764754" cy="645261"/>
          <wp:effectExtent l="19050" t="0" r="0" b="0"/>
          <wp:docPr id="4" name="Рисунок 3" descr="1304064336_demotivators_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04064336_demotivators_4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457" cy="6458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>
          <wp:extent cx="5940425" cy="5399405"/>
          <wp:effectExtent l="19050" t="0" r="3175" b="0"/>
          <wp:docPr id="10" name="Рисунок 9" descr="orig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rigina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40425" cy="539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>
          <wp:extent cx="5940425" cy="5399405"/>
          <wp:effectExtent l="19050" t="0" r="3175" b="0"/>
          <wp:docPr id="5" name="Рисунок 4" descr="orig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rigina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40425" cy="539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9E2" w:rsidRDefault="003309E2" w:rsidP="00CB1859">
      <w:pPr>
        <w:spacing w:after="0" w:line="240" w:lineRule="auto"/>
      </w:pPr>
      <w:r>
        <w:separator/>
      </w:r>
    </w:p>
  </w:footnote>
  <w:footnote w:type="continuationSeparator" w:id="0">
    <w:p w:rsidR="003309E2" w:rsidRDefault="003309E2" w:rsidP="00CB18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A27" w:rsidRDefault="00C81A27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A27" w:rsidRDefault="00C81A27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A27" w:rsidRDefault="00C81A27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A1C6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53E3E5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07BC77E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086E046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0DEF299D"/>
    <w:multiLevelType w:val="multilevel"/>
    <w:tmpl w:val="6E96C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803967"/>
    <w:multiLevelType w:val="hybridMultilevel"/>
    <w:tmpl w:val="B3C65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BE23F9"/>
    <w:multiLevelType w:val="multilevel"/>
    <w:tmpl w:val="7F764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2A57A2"/>
    <w:multiLevelType w:val="hybridMultilevel"/>
    <w:tmpl w:val="1A7A0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C34CE3"/>
    <w:multiLevelType w:val="hybridMultilevel"/>
    <w:tmpl w:val="396EB84E"/>
    <w:lvl w:ilvl="0" w:tplc="BB0E86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328662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23940FA9"/>
    <w:multiLevelType w:val="hybridMultilevel"/>
    <w:tmpl w:val="1264CE08"/>
    <w:lvl w:ilvl="0" w:tplc="C6203ECE">
      <w:start w:val="1"/>
      <w:numFmt w:val="decimal"/>
      <w:lvlText w:val="%1."/>
      <w:lvlJc w:val="left"/>
      <w:pPr>
        <w:ind w:left="142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4E4732E"/>
    <w:multiLevelType w:val="hybridMultilevel"/>
    <w:tmpl w:val="0A9AF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D216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8A63369"/>
    <w:multiLevelType w:val="hybridMultilevel"/>
    <w:tmpl w:val="E15E962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2B4A66B1"/>
    <w:multiLevelType w:val="hybridMultilevel"/>
    <w:tmpl w:val="A642CBB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B662AE9"/>
    <w:multiLevelType w:val="hybridMultilevel"/>
    <w:tmpl w:val="1A9C4CA6"/>
    <w:lvl w:ilvl="0" w:tplc="A0C89AA4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F43577F"/>
    <w:multiLevelType w:val="hybridMultilevel"/>
    <w:tmpl w:val="BF8A978E"/>
    <w:lvl w:ilvl="0" w:tplc="BB0E76B8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540FD0"/>
    <w:multiLevelType w:val="hybridMultilevel"/>
    <w:tmpl w:val="D6F89CB4"/>
    <w:lvl w:ilvl="0" w:tplc="383EF42E">
      <w:start w:val="1"/>
      <w:numFmt w:val="decimal"/>
      <w:lvlText w:val="%1."/>
      <w:lvlJc w:val="left"/>
      <w:pPr>
        <w:ind w:left="142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2F93C2D"/>
    <w:multiLevelType w:val="hybridMultilevel"/>
    <w:tmpl w:val="A7F6F91A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3C4352F"/>
    <w:multiLevelType w:val="multilevel"/>
    <w:tmpl w:val="1AEE6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48B0196"/>
    <w:multiLevelType w:val="hybridMultilevel"/>
    <w:tmpl w:val="0B3EA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D471C6"/>
    <w:multiLevelType w:val="hybridMultilevel"/>
    <w:tmpl w:val="1AE4E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3D4DD6"/>
    <w:multiLevelType w:val="hybridMultilevel"/>
    <w:tmpl w:val="7FA66E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9CF07F4"/>
    <w:multiLevelType w:val="hybridMultilevel"/>
    <w:tmpl w:val="B3D43A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AAF0EF9"/>
    <w:multiLevelType w:val="hybridMultilevel"/>
    <w:tmpl w:val="23D62A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0316749"/>
    <w:multiLevelType w:val="hybridMultilevel"/>
    <w:tmpl w:val="7130A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50647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C343712"/>
    <w:multiLevelType w:val="hybridMultilevel"/>
    <w:tmpl w:val="D69EE7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C4C4B2D"/>
    <w:multiLevelType w:val="hybridMultilevel"/>
    <w:tmpl w:val="CC125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F26691"/>
    <w:multiLevelType w:val="hybridMultilevel"/>
    <w:tmpl w:val="4B1287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6D1680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7720A73"/>
    <w:multiLevelType w:val="multilevel"/>
    <w:tmpl w:val="0B786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98F0DF1"/>
    <w:multiLevelType w:val="hybridMultilevel"/>
    <w:tmpl w:val="0FB4A9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0A90258"/>
    <w:multiLevelType w:val="multilevel"/>
    <w:tmpl w:val="BF689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4777062"/>
    <w:multiLevelType w:val="hybridMultilevel"/>
    <w:tmpl w:val="488A59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6982B0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66B02FEB"/>
    <w:multiLevelType w:val="hybridMultilevel"/>
    <w:tmpl w:val="FED6E7E4"/>
    <w:lvl w:ilvl="0" w:tplc="BB0E861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AEC3A3D"/>
    <w:multiLevelType w:val="hybridMultilevel"/>
    <w:tmpl w:val="A08E0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E13E11"/>
    <w:multiLevelType w:val="hybridMultilevel"/>
    <w:tmpl w:val="B14432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136071D"/>
    <w:multiLevelType w:val="hybridMultilevel"/>
    <w:tmpl w:val="D2A45E70"/>
    <w:lvl w:ilvl="0" w:tplc="995264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42925F1"/>
    <w:multiLevelType w:val="multilevel"/>
    <w:tmpl w:val="99F4A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B4904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6"/>
  </w:num>
  <w:num w:numId="2">
    <w:abstractNumId w:val="41"/>
  </w:num>
  <w:num w:numId="3">
    <w:abstractNumId w:val="30"/>
  </w:num>
  <w:num w:numId="4">
    <w:abstractNumId w:val="12"/>
  </w:num>
  <w:num w:numId="5">
    <w:abstractNumId w:val="0"/>
  </w:num>
  <w:num w:numId="6">
    <w:abstractNumId w:val="35"/>
  </w:num>
  <w:num w:numId="7">
    <w:abstractNumId w:val="40"/>
  </w:num>
  <w:num w:numId="8">
    <w:abstractNumId w:val="19"/>
  </w:num>
  <w:num w:numId="9">
    <w:abstractNumId w:val="25"/>
  </w:num>
  <w:num w:numId="10">
    <w:abstractNumId w:val="5"/>
  </w:num>
  <w:num w:numId="11">
    <w:abstractNumId w:val="20"/>
  </w:num>
  <w:num w:numId="12">
    <w:abstractNumId w:val="3"/>
  </w:num>
  <w:num w:numId="13">
    <w:abstractNumId w:val="1"/>
  </w:num>
  <w:num w:numId="14">
    <w:abstractNumId w:val="9"/>
  </w:num>
  <w:num w:numId="15">
    <w:abstractNumId w:val="22"/>
  </w:num>
  <w:num w:numId="16">
    <w:abstractNumId w:val="2"/>
  </w:num>
  <w:num w:numId="17">
    <w:abstractNumId w:val="33"/>
  </w:num>
  <w:num w:numId="18">
    <w:abstractNumId w:val="14"/>
  </w:num>
  <w:num w:numId="19">
    <w:abstractNumId w:val="27"/>
  </w:num>
  <w:num w:numId="20">
    <w:abstractNumId w:val="8"/>
  </w:num>
  <w:num w:numId="21">
    <w:abstractNumId w:val="36"/>
  </w:num>
  <w:num w:numId="22">
    <w:abstractNumId w:val="6"/>
  </w:num>
  <w:num w:numId="23">
    <w:abstractNumId w:val="31"/>
  </w:num>
  <w:num w:numId="24">
    <w:abstractNumId w:val="4"/>
  </w:num>
  <w:num w:numId="25">
    <w:abstractNumId w:val="32"/>
  </w:num>
  <w:num w:numId="26">
    <w:abstractNumId w:val="23"/>
  </w:num>
  <w:num w:numId="27">
    <w:abstractNumId w:val="39"/>
  </w:num>
  <w:num w:numId="28">
    <w:abstractNumId w:val="17"/>
  </w:num>
  <w:num w:numId="29">
    <w:abstractNumId w:val="34"/>
  </w:num>
  <w:num w:numId="30">
    <w:abstractNumId w:val="21"/>
  </w:num>
  <w:num w:numId="31">
    <w:abstractNumId w:val="24"/>
  </w:num>
  <w:num w:numId="32">
    <w:abstractNumId w:val="38"/>
  </w:num>
  <w:num w:numId="33">
    <w:abstractNumId w:val="7"/>
  </w:num>
  <w:num w:numId="34">
    <w:abstractNumId w:val="37"/>
  </w:num>
  <w:num w:numId="35">
    <w:abstractNumId w:val="28"/>
  </w:num>
  <w:num w:numId="36">
    <w:abstractNumId w:val="11"/>
  </w:num>
  <w:num w:numId="37">
    <w:abstractNumId w:val="10"/>
  </w:num>
  <w:num w:numId="38">
    <w:abstractNumId w:val="16"/>
  </w:num>
  <w:num w:numId="39">
    <w:abstractNumId w:val="29"/>
  </w:num>
  <w:num w:numId="40">
    <w:abstractNumId w:val="18"/>
  </w:num>
  <w:num w:numId="41">
    <w:abstractNumId w:val="15"/>
  </w:num>
  <w:num w:numId="4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0431C8"/>
    <w:rsid w:val="00001A2E"/>
    <w:rsid w:val="00002018"/>
    <w:rsid w:val="0000678C"/>
    <w:rsid w:val="00013512"/>
    <w:rsid w:val="00017121"/>
    <w:rsid w:val="00020026"/>
    <w:rsid w:val="000233C7"/>
    <w:rsid w:val="0004035A"/>
    <w:rsid w:val="000431C8"/>
    <w:rsid w:val="0004432E"/>
    <w:rsid w:val="00046EFF"/>
    <w:rsid w:val="000511A4"/>
    <w:rsid w:val="00063C50"/>
    <w:rsid w:val="0006444B"/>
    <w:rsid w:val="00066FC9"/>
    <w:rsid w:val="0008181A"/>
    <w:rsid w:val="0008538A"/>
    <w:rsid w:val="00092826"/>
    <w:rsid w:val="000A342A"/>
    <w:rsid w:val="000A7678"/>
    <w:rsid w:val="000B00BD"/>
    <w:rsid w:val="000D36D5"/>
    <w:rsid w:val="000D4811"/>
    <w:rsid w:val="000E62DB"/>
    <w:rsid w:val="000E6404"/>
    <w:rsid w:val="000F7D11"/>
    <w:rsid w:val="0011148C"/>
    <w:rsid w:val="001122AF"/>
    <w:rsid w:val="001134C9"/>
    <w:rsid w:val="001206D9"/>
    <w:rsid w:val="00124099"/>
    <w:rsid w:val="001279F4"/>
    <w:rsid w:val="00134B84"/>
    <w:rsid w:val="0014125E"/>
    <w:rsid w:val="00142EE0"/>
    <w:rsid w:val="00147CBF"/>
    <w:rsid w:val="0017445E"/>
    <w:rsid w:val="001745D2"/>
    <w:rsid w:val="001813E7"/>
    <w:rsid w:val="00183929"/>
    <w:rsid w:val="00186BF4"/>
    <w:rsid w:val="00191086"/>
    <w:rsid w:val="001E1314"/>
    <w:rsid w:val="00226A69"/>
    <w:rsid w:val="00231BD8"/>
    <w:rsid w:val="0023595F"/>
    <w:rsid w:val="00237D9A"/>
    <w:rsid w:val="002579CC"/>
    <w:rsid w:val="00270E88"/>
    <w:rsid w:val="002800EB"/>
    <w:rsid w:val="002841D4"/>
    <w:rsid w:val="00290767"/>
    <w:rsid w:val="00291C84"/>
    <w:rsid w:val="002942E4"/>
    <w:rsid w:val="002A02E6"/>
    <w:rsid w:val="002C327F"/>
    <w:rsid w:val="002C354D"/>
    <w:rsid w:val="002C4220"/>
    <w:rsid w:val="002D12E3"/>
    <w:rsid w:val="00301063"/>
    <w:rsid w:val="003105BD"/>
    <w:rsid w:val="0033037F"/>
    <w:rsid w:val="003309E2"/>
    <w:rsid w:val="00367889"/>
    <w:rsid w:val="00371168"/>
    <w:rsid w:val="00376787"/>
    <w:rsid w:val="00376983"/>
    <w:rsid w:val="003828BA"/>
    <w:rsid w:val="00382DC3"/>
    <w:rsid w:val="00385904"/>
    <w:rsid w:val="003A12E5"/>
    <w:rsid w:val="003B30CF"/>
    <w:rsid w:val="003B6194"/>
    <w:rsid w:val="003D45E5"/>
    <w:rsid w:val="003E0EF4"/>
    <w:rsid w:val="003E169E"/>
    <w:rsid w:val="003E49DE"/>
    <w:rsid w:val="003E5D90"/>
    <w:rsid w:val="003F2664"/>
    <w:rsid w:val="004014F9"/>
    <w:rsid w:val="004064C2"/>
    <w:rsid w:val="00411BDD"/>
    <w:rsid w:val="00415EBB"/>
    <w:rsid w:val="00434A40"/>
    <w:rsid w:val="00441994"/>
    <w:rsid w:val="00450DEE"/>
    <w:rsid w:val="00455BD9"/>
    <w:rsid w:val="00470024"/>
    <w:rsid w:val="00472317"/>
    <w:rsid w:val="00473EDB"/>
    <w:rsid w:val="00480ED7"/>
    <w:rsid w:val="004918CE"/>
    <w:rsid w:val="00494032"/>
    <w:rsid w:val="004A5181"/>
    <w:rsid w:val="004B79DC"/>
    <w:rsid w:val="004C09EB"/>
    <w:rsid w:val="004C20A1"/>
    <w:rsid w:val="004C7FF1"/>
    <w:rsid w:val="004D1850"/>
    <w:rsid w:val="004D6DFC"/>
    <w:rsid w:val="004E4C3D"/>
    <w:rsid w:val="004E697E"/>
    <w:rsid w:val="004F0DBC"/>
    <w:rsid w:val="004F4502"/>
    <w:rsid w:val="0050618F"/>
    <w:rsid w:val="005077B5"/>
    <w:rsid w:val="00515BA6"/>
    <w:rsid w:val="00516DB8"/>
    <w:rsid w:val="00524AAC"/>
    <w:rsid w:val="00524B48"/>
    <w:rsid w:val="0052508E"/>
    <w:rsid w:val="00531AD5"/>
    <w:rsid w:val="0053563D"/>
    <w:rsid w:val="00547F08"/>
    <w:rsid w:val="00551655"/>
    <w:rsid w:val="00554528"/>
    <w:rsid w:val="005563FC"/>
    <w:rsid w:val="00563F8C"/>
    <w:rsid w:val="00564E31"/>
    <w:rsid w:val="00565196"/>
    <w:rsid w:val="00585715"/>
    <w:rsid w:val="00585EBA"/>
    <w:rsid w:val="005912C5"/>
    <w:rsid w:val="005A15F8"/>
    <w:rsid w:val="005B38CD"/>
    <w:rsid w:val="005C2245"/>
    <w:rsid w:val="005D64DF"/>
    <w:rsid w:val="005D6D56"/>
    <w:rsid w:val="00601018"/>
    <w:rsid w:val="006157FC"/>
    <w:rsid w:val="00616A47"/>
    <w:rsid w:val="00620FD4"/>
    <w:rsid w:val="006234C6"/>
    <w:rsid w:val="006234ED"/>
    <w:rsid w:val="00627D9D"/>
    <w:rsid w:val="0063058E"/>
    <w:rsid w:val="00641D23"/>
    <w:rsid w:val="00655760"/>
    <w:rsid w:val="00657501"/>
    <w:rsid w:val="006622B1"/>
    <w:rsid w:val="0066525E"/>
    <w:rsid w:val="00673D3C"/>
    <w:rsid w:val="006944F1"/>
    <w:rsid w:val="006945E2"/>
    <w:rsid w:val="006D1770"/>
    <w:rsid w:val="006D2BED"/>
    <w:rsid w:val="006F25B4"/>
    <w:rsid w:val="00700AEA"/>
    <w:rsid w:val="00706669"/>
    <w:rsid w:val="00710654"/>
    <w:rsid w:val="007315A9"/>
    <w:rsid w:val="00734871"/>
    <w:rsid w:val="00736B24"/>
    <w:rsid w:val="00743A37"/>
    <w:rsid w:val="00754DD5"/>
    <w:rsid w:val="00756F35"/>
    <w:rsid w:val="0076585D"/>
    <w:rsid w:val="00773A77"/>
    <w:rsid w:val="00777ADA"/>
    <w:rsid w:val="007814F4"/>
    <w:rsid w:val="00781EDD"/>
    <w:rsid w:val="00793AAE"/>
    <w:rsid w:val="00794FC2"/>
    <w:rsid w:val="007A0E56"/>
    <w:rsid w:val="007B0DAE"/>
    <w:rsid w:val="007E3F19"/>
    <w:rsid w:val="007E5BF2"/>
    <w:rsid w:val="0080377E"/>
    <w:rsid w:val="00805267"/>
    <w:rsid w:val="008112E0"/>
    <w:rsid w:val="00813BA9"/>
    <w:rsid w:val="00823C3A"/>
    <w:rsid w:val="0082724F"/>
    <w:rsid w:val="008413BE"/>
    <w:rsid w:val="0084673F"/>
    <w:rsid w:val="008474FE"/>
    <w:rsid w:val="00855332"/>
    <w:rsid w:val="00864EFA"/>
    <w:rsid w:val="00872E56"/>
    <w:rsid w:val="0087789E"/>
    <w:rsid w:val="008831BB"/>
    <w:rsid w:val="00893D67"/>
    <w:rsid w:val="008A3A72"/>
    <w:rsid w:val="008C05E8"/>
    <w:rsid w:val="008D44DD"/>
    <w:rsid w:val="008E7F23"/>
    <w:rsid w:val="008F1B54"/>
    <w:rsid w:val="008F24AC"/>
    <w:rsid w:val="008F54F4"/>
    <w:rsid w:val="008F7375"/>
    <w:rsid w:val="00905F5B"/>
    <w:rsid w:val="00911AF1"/>
    <w:rsid w:val="009374AD"/>
    <w:rsid w:val="00942118"/>
    <w:rsid w:val="0094345E"/>
    <w:rsid w:val="00944370"/>
    <w:rsid w:val="00960641"/>
    <w:rsid w:val="00984BC9"/>
    <w:rsid w:val="009964BE"/>
    <w:rsid w:val="009B0E2C"/>
    <w:rsid w:val="009B3AF7"/>
    <w:rsid w:val="009C0209"/>
    <w:rsid w:val="009F5CBC"/>
    <w:rsid w:val="00A069A1"/>
    <w:rsid w:val="00A15CD5"/>
    <w:rsid w:val="00A2289D"/>
    <w:rsid w:val="00A24FAD"/>
    <w:rsid w:val="00A25A24"/>
    <w:rsid w:val="00A2654E"/>
    <w:rsid w:val="00A32C90"/>
    <w:rsid w:val="00A45027"/>
    <w:rsid w:val="00A524BB"/>
    <w:rsid w:val="00A52707"/>
    <w:rsid w:val="00A55353"/>
    <w:rsid w:val="00A65824"/>
    <w:rsid w:val="00A6615C"/>
    <w:rsid w:val="00A73932"/>
    <w:rsid w:val="00A82892"/>
    <w:rsid w:val="00A8299C"/>
    <w:rsid w:val="00A83E1E"/>
    <w:rsid w:val="00A91C98"/>
    <w:rsid w:val="00AB13ED"/>
    <w:rsid w:val="00AC57C5"/>
    <w:rsid w:val="00AD7997"/>
    <w:rsid w:val="00AE3F05"/>
    <w:rsid w:val="00AE6DC4"/>
    <w:rsid w:val="00AF1A5D"/>
    <w:rsid w:val="00AF43F6"/>
    <w:rsid w:val="00AF6F49"/>
    <w:rsid w:val="00B33AAE"/>
    <w:rsid w:val="00B36A5E"/>
    <w:rsid w:val="00B517C1"/>
    <w:rsid w:val="00B56EEA"/>
    <w:rsid w:val="00B72E5E"/>
    <w:rsid w:val="00B819D8"/>
    <w:rsid w:val="00B8432C"/>
    <w:rsid w:val="00B908F9"/>
    <w:rsid w:val="00BB5380"/>
    <w:rsid w:val="00BB6FAF"/>
    <w:rsid w:val="00BD48D8"/>
    <w:rsid w:val="00BF3944"/>
    <w:rsid w:val="00BF68FD"/>
    <w:rsid w:val="00C1009A"/>
    <w:rsid w:val="00C121A1"/>
    <w:rsid w:val="00C13B6D"/>
    <w:rsid w:val="00C14A8C"/>
    <w:rsid w:val="00C3069E"/>
    <w:rsid w:val="00C30F3A"/>
    <w:rsid w:val="00C33A3D"/>
    <w:rsid w:val="00C60E6A"/>
    <w:rsid w:val="00C6520D"/>
    <w:rsid w:val="00C671C7"/>
    <w:rsid w:val="00C81A27"/>
    <w:rsid w:val="00C94C39"/>
    <w:rsid w:val="00CA1E20"/>
    <w:rsid w:val="00CA26B5"/>
    <w:rsid w:val="00CA419C"/>
    <w:rsid w:val="00CA71DE"/>
    <w:rsid w:val="00CB1859"/>
    <w:rsid w:val="00CC2272"/>
    <w:rsid w:val="00CE2F32"/>
    <w:rsid w:val="00CE6991"/>
    <w:rsid w:val="00D03ACE"/>
    <w:rsid w:val="00D20692"/>
    <w:rsid w:val="00D2344A"/>
    <w:rsid w:val="00D3071F"/>
    <w:rsid w:val="00D56D38"/>
    <w:rsid w:val="00D703AB"/>
    <w:rsid w:val="00DA6FAE"/>
    <w:rsid w:val="00DC6752"/>
    <w:rsid w:val="00DD0164"/>
    <w:rsid w:val="00DD07F9"/>
    <w:rsid w:val="00DD0D7D"/>
    <w:rsid w:val="00DD483B"/>
    <w:rsid w:val="00DE043C"/>
    <w:rsid w:val="00DF0BFB"/>
    <w:rsid w:val="00DF54F6"/>
    <w:rsid w:val="00E0025E"/>
    <w:rsid w:val="00E27295"/>
    <w:rsid w:val="00E308A2"/>
    <w:rsid w:val="00E32BAE"/>
    <w:rsid w:val="00E3638B"/>
    <w:rsid w:val="00E7079B"/>
    <w:rsid w:val="00E85A35"/>
    <w:rsid w:val="00EB0316"/>
    <w:rsid w:val="00EB0550"/>
    <w:rsid w:val="00EB33D4"/>
    <w:rsid w:val="00EB4C4C"/>
    <w:rsid w:val="00EB5F54"/>
    <w:rsid w:val="00EC2E07"/>
    <w:rsid w:val="00EC377A"/>
    <w:rsid w:val="00EC7145"/>
    <w:rsid w:val="00F0148B"/>
    <w:rsid w:val="00F01D61"/>
    <w:rsid w:val="00F11551"/>
    <w:rsid w:val="00F1421A"/>
    <w:rsid w:val="00F24898"/>
    <w:rsid w:val="00F426F2"/>
    <w:rsid w:val="00F573DF"/>
    <w:rsid w:val="00F66992"/>
    <w:rsid w:val="00F72DDB"/>
    <w:rsid w:val="00F8269D"/>
    <w:rsid w:val="00F85706"/>
    <w:rsid w:val="00FB0428"/>
    <w:rsid w:val="00FB4978"/>
    <w:rsid w:val="00FC39FC"/>
    <w:rsid w:val="00FD10BB"/>
    <w:rsid w:val="00FD288C"/>
    <w:rsid w:val="00FD4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2E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B18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18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487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73487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41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3487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7348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34871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34871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styleId="a6">
    <w:name w:val="Emphasis"/>
    <w:basedOn w:val="a0"/>
    <w:uiPriority w:val="20"/>
    <w:qFormat/>
    <w:rsid w:val="00DD07F9"/>
    <w:rPr>
      <w:i/>
      <w:iCs/>
    </w:rPr>
  </w:style>
  <w:style w:type="character" w:customStyle="1" w:styleId="apple-converted-space">
    <w:name w:val="apple-converted-space"/>
    <w:basedOn w:val="a0"/>
    <w:rsid w:val="00DD07F9"/>
  </w:style>
  <w:style w:type="character" w:styleId="a7">
    <w:name w:val="Strong"/>
    <w:basedOn w:val="a0"/>
    <w:uiPriority w:val="22"/>
    <w:qFormat/>
    <w:rsid w:val="00FB042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13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3512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34"/>
    <w:qFormat/>
    <w:rsid w:val="003E5D90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CB1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B1859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CB1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B1859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CB18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CB18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">
    <w:name w:val="TOC Heading"/>
    <w:basedOn w:val="1"/>
    <w:next w:val="a"/>
    <w:uiPriority w:val="39"/>
    <w:unhideWhenUsed/>
    <w:qFormat/>
    <w:rsid w:val="00CB1859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B1859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2E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B18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18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487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73487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4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3487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7348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34871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34871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styleId="a6">
    <w:name w:val="Emphasis"/>
    <w:basedOn w:val="a0"/>
    <w:uiPriority w:val="20"/>
    <w:qFormat/>
    <w:rsid w:val="00DD07F9"/>
    <w:rPr>
      <w:i/>
      <w:iCs/>
    </w:rPr>
  </w:style>
  <w:style w:type="character" w:customStyle="1" w:styleId="apple-converted-space">
    <w:name w:val="apple-converted-space"/>
    <w:basedOn w:val="a0"/>
    <w:rsid w:val="00DD07F9"/>
  </w:style>
  <w:style w:type="character" w:styleId="a7">
    <w:name w:val="Strong"/>
    <w:basedOn w:val="a0"/>
    <w:uiPriority w:val="22"/>
    <w:qFormat/>
    <w:rsid w:val="00FB042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13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3512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34"/>
    <w:qFormat/>
    <w:rsid w:val="003E5D90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CB1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B1859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CB1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B1859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CB18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CB18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">
    <w:name w:val="TOC Heading"/>
    <w:basedOn w:val="1"/>
    <w:next w:val="a"/>
    <w:uiPriority w:val="39"/>
    <w:semiHidden/>
    <w:unhideWhenUsed/>
    <w:qFormat/>
    <w:rsid w:val="00CB1859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B1859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6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  <w:div w:id="551578498"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8" w:color="DDDDDD"/>
            <w:bottom w:val="single" w:sz="6" w:space="8" w:color="DDDDDD"/>
            <w:right w:val="single" w:sz="6" w:space="8" w:color="DDDDDD"/>
          </w:divBdr>
        </w:div>
      </w:divsChild>
    </w:div>
    <w:div w:id="3710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86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7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40065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2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9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0060791">
                      <w:marLeft w:val="0"/>
                      <w:marRight w:val="0"/>
                      <w:marTop w:val="27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11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58516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67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04469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01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52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056546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48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41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5042030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0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02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7908337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73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92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05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233592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02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82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9363483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4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461439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5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69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1898391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7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0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504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7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75794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8988002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14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8545324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62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33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7815247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1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26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2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1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4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9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7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8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4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2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1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85249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63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2346034">
                      <w:marLeft w:val="0"/>
                      <w:marRight w:val="0"/>
                      <w:marTop w:val="27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80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5384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301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62296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52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2591400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20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58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206462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0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67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4672269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1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490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913882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2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3676763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66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3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868489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05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97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1484752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22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57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8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53372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11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96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8352776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7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22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862108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2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0468989">
                  <w:marLeft w:val="432"/>
                  <w:marRight w:val="0"/>
                  <w:marTop w:val="4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1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96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2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smart-ladder.ru/produkciya/easy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youtu.be/A5uyzFp3He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8292C-A583-4AA4-A20B-07C086CE9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2765</Words>
  <Characters>15766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Technotronix</Company>
  <LinksUpToDate>false</LinksUpToDate>
  <CharactersWithSpaces>18495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Обухов</dc:creator>
  <cp:lastModifiedBy>ШЕФ</cp:lastModifiedBy>
  <cp:revision>2</cp:revision>
  <cp:lastPrinted>2015-04-09T07:31:00Z</cp:lastPrinted>
  <dcterms:created xsi:type="dcterms:W3CDTF">2015-07-07T14:49:00Z</dcterms:created>
  <dcterms:modified xsi:type="dcterms:W3CDTF">2015-07-07T14:49:00Z</dcterms:modified>
</cp:coreProperties>
</file>